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252" w:rsidRPr="006E55FD" w:rsidRDefault="009D2252" w:rsidP="00620B93">
      <w:pPr>
        <w:tabs>
          <w:tab w:val="left" w:pos="2329"/>
        </w:tabs>
        <w:rPr>
          <w:rFonts w:ascii="Calibri" w:eastAsia="Calibri" w:hAnsi="Calibri" w:cs="Calibri"/>
          <w:b/>
        </w:rPr>
      </w:pPr>
    </w:p>
    <w:p w:rsidR="009D2252" w:rsidRPr="006E55FD" w:rsidRDefault="009D2252" w:rsidP="00620B93">
      <w:pPr>
        <w:tabs>
          <w:tab w:val="left" w:pos="2329"/>
        </w:tabs>
        <w:rPr>
          <w:rFonts w:ascii="Calibri" w:eastAsia="Calibri" w:hAnsi="Calibri" w:cs="Calibri"/>
          <w:b/>
        </w:rPr>
      </w:pPr>
    </w:p>
    <w:p w:rsidR="009D2252" w:rsidRPr="006E55FD" w:rsidRDefault="009D2252" w:rsidP="00620B93">
      <w:pPr>
        <w:tabs>
          <w:tab w:val="left" w:pos="2329"/>
        </w:tabs>
        <w:rPr>
          <w:rFonts w:ascii="Calibri" w:eastAsia="Calibri" w:hAnsi="Calibri" w:cs="Calibri"/>
          <w:b/>
        </w:rPr>
      </w:pPr>
    </w:p>
    <w:p w:rsidR="009D2252" w:rsidRPr="006E55FD" w:rsidRDefault="009D2252" w:rsidP="00620B93">
      <w:pPr>
        <w:tabs>
          <w:tab w:val="left" w:pos="2329"/>
        </w:tabs>
        <w:rPr>
          <w:rFonts w:ascii="Calibri" w:eastAsia="Calibri" w:hAnsi="Calibri" w:cs="Calibri"/>
          <w:b/>
        </w:rPr>
      </w:pPr>
    </w:p>
    <w:p w:rsidR="009D2252" w:rsidRPr="006E55FD" w:rsidRDefault="009D2252" w:rsidP="00620B93">
      <w:pPr>
        <w:tabs>
          <w:tab w:val="left" w:pos="2329"/>
        </w:tabs>
        <w:rPr>
          <w:rFonts w:ascii="Calibri" w:eastAsia="Calibri" w:hAnsi="Calibri" w:cs="Calibri"/>
          <w:b/>
        </w:rPr>
      </w:pPr>
    </w:p>
    <w:p w:rsidR="009D2252" w:rsidRPr="006E55FD" w:rsidRDefault="009D2252" w:rsidP="00620B93">
      <w:pPr>
        <w:tabs>
          <w:tab w:val="left" w:pos="2329"/>
        </w:tabs>
        <w:rPr>
          <w:rFonts w:ascii="Calibri" w:eastAsia="Calibri" w:hAnsi="Calibri" w:cs="Calibri"/>
          <w:b/>
        </w:rPr>
      </w:pPr>
    </w:p>
    <w:p w:rsidR="009D2252" w:rsidRPr="002E44A1" w:rsidRDefault="009D2252" w:rsidP="00620B93">
      <w:pPr>
        <w:tabs>
          <w:tab w:val="left" w:pos="2329"/>
        </w:tabs>
        <w:rPr>
          <w:rFonts w:ascii="Times New Roman" w:eastAsia="Calibri" w:hAnsi="Times New Roman" w:cs="Times New Roman"/>
          <w:b/>
          <w:sz w:val="26"/>
          <w:szCs w:val="26"/>
        </w:rPr>
      </w:pPr>
    </w:p>
    <w:p w:rsidR="002803CB" w:rsidRPr="002E44A1" w:rsidRDefault="00E76964" w:rsidP="00620B93">
      <w:pPr>
        <w:spacing w:after="0" w:line="240" w:lineRule="auto"/>
        <w:jc w:val="center"/>
        <w:rPr>
          <w:rFonts w:ascii="Times New Roman" w:eastAsia="Calibri" w:hAnsi="Times New Roman" w:cs="Times New Roman"/>
          <w:b/>
          <w:bCs/>
          <w:sz w:val="26"/>
          <w:szCs w:val="26"/>
        </w:rPr>
      </w:pPr>
      <w:r w:rsidRPr="002E44A1">
        <w:rPr>
          <w:rFonts w:ascii="Times New Roman" w:eastAsia="Calibri" w:hAnsi="Times New Roman" w:cs="Times New Roman"/>
          <w:b/>
          <w:sz w:val="26"/>
          <w:szCs w:val="26"/>
        </w:rPr>
        <w:t xml:space="preserve">Технические требования </w:t>
      </w:r>
    </w:p>
    <w:p w:rsidR="00645A2E" w:rsidRPr="002E44A1" w:rsidRDefault="002E44A1" w:rsidP="00956AA8">
      <w:pPr>
        <w:spacing w:after="0"/>
        <w:jc w:val="center"/>
        <w:rPr>
          <w:rFonts w:ascii="Times New Roman" w:eastAsia="Calibri" w:hAnsi="Times New Roman" w:cs="Times New Roman"/>
          <w:b/>
          <w:bCs/>
          <w:sz w:val="26"/>
          <w:szCs w:val="26"/>
        </w:rPr>
      </w:pPr>
      <w:r w:rsidRPr="002E44A1">
        <w:rPr>
          <w:rFonts w:ascii="Times New Roman" w:hAnsi="Times New Roman" w:cs="Times New Roman"/>
          <w:b/>
          <w:i/>
          <w:sz w:val="26"/>
          <w:szCs w:val="26"/>
        </w:rPr>
        <w:t>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w:t>
      </w:r>
      <w:r w:rsidR="00B85FEC" w:rsidRPr="002E44A1">
        <w:rPr>
          <w:rFonts w:ascii="Times New Roman" w:hAnsi="Times New Roman" w:cs="Times New Roman"/>
          <w:b/>
          <w:i/>
          <w:kern w:val="2"/>
          <w:sz w:val="26"/>
          <w:szCs w:val="26"/>
        </w:rPr>
        <w:t xml:space="preserve"> </w:t>
      </w:r>
      <w:r w:rsidR="00A71162" w:rsidRPr="002E44A1">
        <w:rPr>
          <w:rFonts w:ascii="Times New Roman" w:hAnsi="Times New Roman" w:cs="Times New Roman"/>
          <w:b/>
          <w:i/>
          <w:kern w:val="2"/>
          <w:sz w:val="26"/>
          <w:szCs w:val="26"/>
        </w:rPr>
        <w:t>(рамочный договор</w:t>
      </w:r>
      <w:r w:rsidR="00B43FCB" w:rsidRPr="002E44A1">
        <w:rPr>
          <w:rFonts w:ascii="Times New Roman" w:hAnsi="Times New Roman" w:cs="Times New Roman"/>
          <w:b/>
          <w:i/>
          <w:kern w:val="2"/>
          <w:sz w:val="26"/>
          <w:szCs w:val="26"/>
        </w:rPr>
        <w:t>)</w:t>
      </w:r>
    </w:p>
    <w:p w:rsidR="00E46630" w:rsidRPr="002E44A1" w:rsidRDefault="00E46630" w:rsidP="007A4EC8">
      <w:pPr>
        <w:spacing w:after="0"/>
        <w:jc w:val="center"/>
        <w:rPr>
          <w:rFonts w:ascii="Times New Roman" w:eastAsia="Calibri" w:hAnsi="Times New Roman" w:cs="Times New Roman"/>
          <w:b/>
          <w:bCs/>
          <w:sz w:val="26"/>
          <w:szCs w:val="26"/>
        </w:rPr>
      </w:pPr>
      <w:r w:rsidRPr="002E44A1">
        <w:rPr>
          <w:rFonts w:ascii="Times New Roman" w:hAnsi="Times New Roman" w:cs="Times New Roman"/>
          <w:sz w:val="26"/>
          <w:szCs w:val="26"/>
        </w:rPr>
        <w:t xml:space="preserve">(ГКПЗ 2023 года. Закупка </w:t>
      </w:r>
      <w:r w:rsidR="002E44A1" w:rsidRPr="002E44A1">
        <w:rPr>
          <w:rFonts w:ascii="Times New Roman" w:hAnsi="Times New Roman" w:cs="Times New Roman"/>
          <w:b/>
          <w:i/>
          <w:sz w:val="26"/>
          <w:szCs w:val="26"/>
        </w:rPr>
        <w:t>154101-КС ПИР СМР-2023-ДРСК-ЮЯЭС</w:t>
      </w:r>
      <w:r w:rsidRPr="002E44A1">
        <w:rPr>
          <w:rFonts w:ascii="Times New Roman" w:hAnsi="Times New Roman" w:cs="Times New Roman"/>
          <w:sz w:val="26"/>
          <w:szCs w:val="26"/>
        </w:rPr>
        <w:t>)</w:t>
      </w:r>
    </w:p>
    <w:p w:rsidR="00645A2E" w:rsidRDefault="00645A2E" w:rsidP="00620B93">
      <w:pPr>
        <w:spacing w:after="0"/>
        <w:jc w:val="center"/>
        <w:rPr>
          <w:rFonts w:ascii="Times New Roman" w:eastAsia="Calibri" w:hAnsi="Times New Roman" w:cs="Times New Roman"/>
          <w:b/>
          <w:sz w:val="26"/>
          <w:szCs w:val="26"/>
        </w:rPr>
      </w:pPr>
    </w:p>
    <w:p w:rsidR="002E44A1" w:rsidRPr="006E55FD" w:rsidRDefault="002E44A1"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645A2E" w:rsidRPr="006E55FD" w:rsidRDefault="00645A2E" w:rsidP="00620B93">
      <w:pPr>
        <w:spacing w:after="0"/>
        <w:jc w:val="center"/>
        <w:rPr>
          <w:rFonts w:ascii="Times New Roman" w:eastAsia="Calibri" w:hAnsi="Times New Roman" w:cs="Times New Roman"/>
          <w:b/>
          <w:sz w:val="26"/>
          <w:szCs w:val="26"/>
        </w:rPr>
      </w:pPr>
    </w:p>
    <w:p w:rsidR="003E07B2" w:rsidRPr="006E55FD" w:rsidRDefault="003E07B2" w:rsidP="00620B93">
      <w:pPr>
        <w:spacing w:after="0"/>
        <w:jc w:val="center"/>
        <w:rPr>
          <w:rFonts w:ascii="Times New Roman" w:eastAsia="Calibri" w:hAnsi="Times New Roman" w:cs="Times New Roman"/>
          <w:b/>
          <w:sz w:val="26"/>
          <w:szCs w:val="26"/>
        </w:rPr>
      </w:pPr>
    </w:p>
    <w:p w:rsidR="003E07B2" w:rsidRPr="006E55FD" w:rsidRDefault="003E07B2" w:rsidP="00620B93">
      <w:pPr>
        <w:spacing w:after="0"/>
        <w:jc w:val="center"/>
        <w:rPr>
          <w:rFonts w:ascii="Times New Roman" w:eastAsia="Calibri" w:hAnsi="Times New Roman" w:cs="Times New Roman"/>
          <w:b/>
          <w:sz w:val="26"/>
          <w:szCs w:val="26"/>
        </w:rPr>
      </w:pPr>
    </w:p>
    <w:p w:rsidR="003E07B2" w:rsidRPr="006E55FD" w:rsidRDefault="003E07B2" w:rsidP="00620B93">
      <w:pPr>
        <w:spacing w:after="0"/>
        <w:jc w:val="center"/>
        <w:rPr>
          <w:rFonts w:ascii="Times New Roman" w:eastAsia="Calibri" w:hAnsi="Times New Roman" w:cs="Times New Roman"/>
          <w:b/>
          <w:sz w:val="26"/>
          <w:szCs w:val="26"/>
        </w:rPr>
      </w:pPr>
    </w:p>
    <w:p w:rsidR="003E07B2" w:rsidRPr="006E55FD" w:rsidRDefault="003E07B2" w:rsidP="00620B93">
      <w:pPr>
        <w:keepNext/>
        <w:keepLines/>
        <w:jc w:val="center"/>
        <w:rPr>
          <w:rFonts w:ascii="Times New Roman" w:eastAsia="Calibri" w:hAnsi="Times New Roman" w:cs="Times New Roman"/>
          <w:b/>
          <w:sz w:val="24"/>
          <w:szCs w:val="24"/>
        </w:rPr>
      </w:pPr>
      <w:r w:rsidRPr="006E55FD">
        <w:rPr>
          <w:rFonts w:ascii="Times New Roman" w:eastAsia="Calibri" w:hAnsi="Times New Roman" w:cs="Times New Roman"/>
          <w:b/>
          <w:sz w:val="24"/>
          <w:szCs w:val="24"/>
        </w:rPr>
        <w:lastRenderedPageBreak/>
        <w:t xml:space="preserve">СОДЕРЖАНИЕ </w:t>
      </w:r>
    </w:p>
    <w:p w:rsidR="008E6770" w:rsidRPr="006E55FD" w:rsidRDefault="008E6770" w:rsidP="00620B93">
      <w:pPr>
        <w:pStyle w:val="af2"/>
        <w:keepNext/>
        <w:keepLines/>
        <w:numPr>
          <w:ilvl w:val="0"/>
          <w:numId w:val="29"/>
        </w:numPr>
        <w:rPr>
          <w:rFonts w:eastAsia="Calibri"/>
          <w:sz w:val="24"/>
          <w:szCs w:val="24"/>
        </w:rPr>
      </w:pPr>
      <w:r w:rsidRPr="006E55FD">
        <w:rPr>
          <w:rFonts w:eastAsia="Calibri"/>
          <w:sz w:val="24"/>
          <w:szCs w:val="24"/>
          <w:lang w:val="ru-RU"/>
        </w:rPr>
        <w:t>Обозначение и сокращение………………………………………………</w:t>
      </w:r>
      <w:proofErr w:type="gramStart"/>
      <w:r w:rsidRPr="006E55FD">
        <w:rPr>
          <w:rFonts w:eastAsia="Calibri"/>
          <w:sz w:val="24"/>
          <w:szCs w:val="24"/>
          <w:lang w:val="ru-RU"/>
        </w:rPr>
        <w:t>…….</w:t>
      </w:r>
      <w:proofErr w:type="gramEnd"/>
      <w:r w:rsidRPr="006E55FD">
        <w:rPr>
          <w:rFonts w:eastAsia="Calibri"/>
          <w:sz w:val="24"/>
          <w:szCs w:val="24"/>
          <w:lang w:val="ru-RU"/>
        </w:rPr>
        <w:t>…..</w:t>
      </w:r>
      <w:proofErr w:type="spellStart"/>
      <w:r w:rsidRPr="006E55FD">
        <w:rPr>
          <w:rFonts w:eastAsia="Calibri"/>
          <w:sz w:val="24"/>
          <w:szCs w:val="24"/>
          <w:lang w:val="ru-RU"/>
        </w:rPr>
        <w:t>стр</w:t>
      </w:r>
      <w:proofErr w:type="spellEnd"/>
      <w:r w:rsidRPr="006E55FD">
        <w:rPr>
          <w:rFonts w:eastAsia="Calibri"/>
          <w:sz w:val="24"/>
          <w:szCs w:val="24"/>
          <w:lang w:val="ru-RU"/>
        </w:rPr>
        <w:t xml:space="preserve"> 3.</w:t>
      </w:r>
    </w:p>
    <w:p w:rsidR="003E07B2" w:rsidRPr="006E55FD" w:rsidRDefault="002B482E" w:rsidP="00620B93">
      <w:pPr>
        <w:pStyle w:val="af2"/>
        <w:keepNext/>
        <w:keepLines/>
        <w:numPr>
          <w:ilvl w:val="0"/>
          <w:numId w:val="29"/>
        </w:numPr>
        <w:rPr>
          <w:rFonts w:eastAsia="Calibri"/>
          <w:sz w:val="24"/>
          <w:szCs w:val="24"/>
        </w:rPr>
      </w:pPr>
      <w:r w:rsidRPr="006E55FD">
        <w:rPr>
          <w:bCs/>
          <w:sz w:val="24"/>
          <w:szCs w:val="24"/>
          <w:lang w:eastAsia="ru-RU"/>
        </w:rPr>
        <w:t>Наименование закупаемых работ</w:t>
      </w:r>
      <w:r w:rsidRPr="006E55FD">
        <w:rPr>
          <w:bCs/>
          <w:sz w:val="24"/>
          <w:szCs w:val="24"/>
          <w:lang w:val="ru-RU" w:eastAsia="ru-RU"/>
        </w:rPr>
        <w:t xml:space="preserve"> ……………………………………………</w:t>
      </w:r>
      <w:r w:rsidR="00C31776" w:rsidRPr="006E55FD">
        <w:rPr>
          <w:bCs/>
          <w:sz w:val="24"/>
          <w:szCs w:val="24"/>
          <w:lang w:val="ru-RU" w:eastAsia="ru-RU"/>
        </w:rPr>
        <w:t>…</w:t>
      </w:r>
      <w:r w:rsidRPr="006E55FD">
        <w:rPr>
          <w:bCs/>
          <w:sz w:val="24"/>
          <w:szCs w:val="24"/>
          <w:lang w:val="ru-RU" w:eastAsia="ru-RU"/>
        </w:rPr>
        <w:t>…</w:t>
      </w:r>
      <w:proofErr w:type="spellStart"/>
      <w:r w:rsidRPr="006E55FD">
        <w:rPr>
          <w:bCs/>
          <w:sz w:val="24"/>
          <w:szCs w:val="24"/>
          <w:lang w:val="ru-RU" w:eastAsia="ru-RU"/>
        </w:rPr>
        <w:t>стр</w:t>
      </w:r>
      <w:proofErr w:type="spellEnd"/>
      <w:r w:rsidRPr="006E55FD">
        <w:rPr>
          <w:bCs/>
          <w:sz w:val="24"/>
          <w:szCs w:val="24"/>
          <w:lang w:val="ru-RU" w:eastAsia="ru-RU"/>
        </w:rPr>
        <w:t xml:space="preserve"> 4.</w:t>
      </w:r>
    </w:p>
    <w:p w:rsidR="002B482E" w:rsidRPr="006E55FD" w:rsidRDefault="002B482E" w:rsidP="00620B93">
      <w:pPr>
        <w:pStyle w:val="af2"/>
        <w:keepNext/>
        <w:keepLines/>
        <w:numPr>
          <w:ilvl w:val="0"/>
          <w:numId w:val="29"/>
        </w:numPr>
        <w:rPr>
          <w:rFonts w:eastAsia="Calibri"/>
          <w:sz w:val="24"/>
          <w:szCs w:val="24"/>
        </w:rPr>
      </w:pPr>
      <w:r w:rsidRPr="006E55FD">
        <w:rPr>
          <w:bCs/>
          <w:sz w:val="24"/>
          <w:szCs w:val="24"/>
          <w:lang w:val="ru-RU" w:eastAsia="ru-RU"/>
        </w:rPr>
        <w:t>Заказчик ……………………………………………………………………</w:t>
      </w:r>
      <w:proofErr w:type="gramStart"/>
      <w:r w:rsidRPr="006E55FD">
        <w:rPr>
          <w:bCs/>
          <w:sz w:val="24"/>
          <w:szCs w:val="24"/>
          <w:lang w:val="ru-RU" w:eastAsia="ru-RU"/>
        </w:rPr>
        <w:t>……</w:t>
      </w:r>
      <w:r w:rsidR="00C31776" w:rsidRPr="006E55FD">
        <w:rPr>
          <w:bCs/>
          <w:sz w:val="24"/>
          <w:szCs w:val="24"/>
          <w:lang w:val="ru-RU" w:eastAsia="ru-RU"/>
        </w:rPr>
        <w:t>.</w:t>
      </w:r>
      <w:proofErr w:type="gramEnd"/>
      <w:r w:rsidR="00C31776" w:rsidRPr="006E55FD">
        <w:rPr>
          <w:bCs/>
          <w:sz w:val="24"/>
          <w:szCs w:val="24"/>
          <w:lang w:val="ru-RU" w:eastAsia="ru-RU"/>
        </w:rPr>
        <w:t>.</w:t>
      </w:r>
      <w:r w:rsidRPr="006E55FD">
        <w:rPr>
          <w:bCs/>
          <w:sz w:val="24"/>
          <w:szCs w:val="24"/>
          <w:lang w:val="ru-RU" w:eastAsia="ru-RU"/>
        </w:rPr>
        <w:t>…</w:t>
      </w:r>
      <w:proofErr w:type="spellStart"/>
      <w:r w:rsidRPr="006E55FD">
        <w:rPr>
          <w:bCs/>
          <w:sz w:val="24"/>
          <w:szCs w:val="24"/>
          <w:lang w:val="ru-RU" w:eastAsia="ru-RU"/>
        </w:rPr>
        <w:t>стр</w:t>
      </w:r>
      <w:proofErr w:type="spellEnd"/>
      <w:r w:rsidRPr="006E55FD">
        <w:rPr>
          <w:bCs/>
          <w:sz w:val="24"/>
          <w:szCs w:val="24"/>
          <w:lang w:val="ru-RU" w:eastAsia="ru-RU"/>
        </w:rPr>
        <w:t xml:space="preserve"> 4.</w:t>
      </w:r>
    </w:p>
    <w:p w:rsidR="002B482E" w:rsidRPr="006E55FD" w:rsidRDefault="002B482E" w:rsidP="00620B93">
      <w:pPr>
        <w:pStyle w:val="af2"/>
        <w:keepNext/>
        <w:keepLines/>
        <w:numPr>
          <w:ilvl w:val="0"/>
          <w:numId w:val="29"/>
        </w:numPr>
        <w:rPr>
          <w:rFonts w:eastAsia="Calibri"/>
          <w:sz w:val="24"/>
          <w:szCs w:val="24"/>
        </w:rPr>
      </w:pPr>
      <w:r w:rsidRPr="006E55FD">
        <w:rPr>
          <w:bCs/>
          <w:sz w:val="24"/>
          <w:szCs w:val="24"/>
          <w:lang w:val="ru-RU" w:eastAsia="ru-RU"/>
        </w:rPr>
        <w:t>Цели и задачи …………………………………………………………</w:t>
      </w:r>
      <w:proofErr w:type="gramStart"/>
      <w:r w:rsidRPr="006E55FD">
        <w:rPr>
          <w:bCs/>
          <w:sz w:val="24"/>
          <w:szCs w:val="24"/>
          <w:lang w:val="ru-RU" w:eastAsia="ru-RU"/>
        </w:rPr>
        <w:t>……</w:t>
      </w:r>
      <w:r w:rsidR="00680BCC" w:rsidRPr="006E55FD">
        <w:rPr>
          <w:bCs/>
          <w:sz w:val="24"/>
          <w:szCs w:val="24"/>
          <w:lang w:val="ru-RU" w:eastAsia="ru-RU"/>
        </w:rPr>
        <w:t>.</w:t>
      </w:r>
      <w:proofErr w:type="gramEnd"/>
      <w:r w:rsidRPr="006E55FD">
        <w:rPr>
          <w:bCs/>
          <w:sz w:val="24"/>
          <w:szCs w:val="24"/>
          <w:lang w:val="ru-RU" w:eastAsia="ru-RU"/>
        </w:rPr>
        <w:t>……</w:t>
      </w:r>
      <w:r w:rsidR="00C31776" w:rsidRPr="006E55FD">
        <w:rPr>
          <w:bCs/>
          <w:sz w:val="24"/>
          <w:szCs w:val="24"/>
          <w:lang w:val="ru-RU" w:eastAsia="ru-RU"/>
        </w:rPr>
        <w:t>..</w:t>
      </w:r>
      <w:r w:rsidRPr="006E55FD">
        <w:rPr>
          <w:bCs/>
          <w:sz w:val="24"/>
          <w:szCs w:val="24"/>
          <w:lang w:val="ru-RU" w:eastAsia="ru-RU"/>
        </w:rPr>
        <w:t>..</w:t>
      </w:r>
      <w:proofErr w:type="spellStart"/>
      <w:r w:rsidRPr="006E55FD">
        <w:rPr>
          <w:bCs/>
          <w:sz w:val="24"/>
          <w:szCs w:val="24"/>
          <w:lang w:val="ru-RU" w:eastAsia="ru-RU"/>
        </w:rPr>
        <w:t>стр</w:t>
      </w:r>
      <w:proofErr w:type="spellEnd"/>
      <w:r w:rsidRPr="006E55FD">
        <w:rPr>
          <w:bCs/>
          <w:sz w:val="24"/>
          <w:szCs w:val="24"/>
          <w:lang w:val="ru-RU" w:eastAsia="ru-RU"/>
        </w:rPr>
        <w:t xml:space="preserve"> 4.</w:t>
      </w:r>
    </w:p>
    <w:p w:rsidR="002B482E" w:rsidRPr="006E55FD" w:rsidRDefault="002B482E" w:rsidP="00620B93">
      <w:pPr>
        <w:pStyle w:val="af2"/>
        <w:keepNext/>
        <w:keepLines/>
        <w:numPr>
          <w:ilvl w:val="0"/>
          <w:numId w:val="29"/>
        </w:numPr>
        <w:rPr>
          <w:rFonts w:eastAsia="Calibri"/>
          <w:sz w:val="24"/>
          <w:szCs w:val="24"/>
        </w:rPr>
      </w:pPr>
      <w:r w:rsidRPr="006E55FD">
        <w:rPr>
          <w:bCs/>
          <w:sz w:val="24"/>
          <w:szCs w:val="24"/>
          <w:lang w:eastAsia="ru-RU"/>
        </w:rPr>
        <w:t>Требования к закупаемым работам (качеству работ)</w:t>
      </w:r>
      <w:r w:rsidR="00680BCC" w:rsidRPr="006E55FD">
        <w:rPr>
          <w:bCs/>
          <w:sz w:val="24"/>
          <w:szCs w:val="24"/>
          <w:lang w:val="ru-RU" w:eastAsia="ru-RU"/>
        </w:rPr>
        <w:t xml:space="preserve"> …………………</w:t>
      </w:r>
      <w:r w:rsidR="00C31776" w:rsidRPr="006E55FD">
        <w:rPr>
          <w:bCs/>
          <w:sz w:val="24"/>
          <w:szCs w:val="24"/>
          <w:lang w:val="ru-RU" w:eastAsia="ru-RU"/>
        </w:rPr>
        <w:t>…...</w:t>
      </w:r>
      <w:r w:rsidR="00427AC0">
        <w:rPr>
          <w:bCs/>
          <w:sz w:val="24"/>
          <w:szCs w:val="24"/>
          <w:lang w:val="ru-RU" w:eastAsia="ru-RU"/>
        </w:rPr>
        <w:t>…</w:t>
      </w:r>
      <w:proofErr w:type="spellStart"/>
      <w:r w:rsidR="00427AC0">
        <w:rPr>
          <w:bCs/>
          <w:sz w:val="24"/>
          <w:szCs w:val="24"/>
          <w:lang w:val="ru-RU" w:eastAsia="ru-RU"/>
        </w:rPr>
        <w:t>стр</w:t>
      </w:r>
      <w:proofErr w:type="spellEnd"/>
      <w:r w:rsidR="00427AC0">
        <w:rPr>
          <w:bCs/>
          <w:sz w:val="24"/>
          <w:szCs w:val="24"/>
          <w:lang w:val="ru-RU" w:eastAsia="ru-RU"/>
        </w:rPr>
        <w:t xml:space="preserve"> 5</w:t>
      </w:r>
      <w:r w:rsidR="00680BCC" w:rsidRPr="006E55FD">
        <w:rPr>
          <w:bCs/>
          <w:sz w:val="24"/>
          <w:szCs w:val="24"/>
          <w:lang w:val="ru-RU" w:eastAsia="ru-RU"/>
        </w:rPr>
        <w:t>-1</w:t>
      </w:r>
      <w:r w:rsidR="00427AC0">
        <w:rPr>
          <w:bCs/>
          <w:sz w:val="24"/>
          <w:szCs w:val="24"/>
          <w:lang w:val="ru-RU" w:eastAsia="ru-RU"/>
        </w:rPr>
        <w:t>3</w:t>
      </w:r>
      <w:r w:rsidR="00680BCC" w:rsidRPr="006E55FD">
        <w:rPr>
          <w:bCs/>
          <w:sz w:val="24"/>
          <w:szCs w:val="24"/>
          <w:lang w:val="ru-RU" w:eastAsia="ru-RU"/>
        </w:rPr>
        <w:t>.</w:t>
      </w:r>
    </w:p>
    <w:p w:rsidR="002B482E" w:rsidRPr="00427AC0" w:rsidRDefault="002B482E" w:rsidP="00620B93">
      <w:pPr>
        <w:pStyle w:val="af2"/>
        <w:keepNext/>
        <w:keepLines/>
        <w:numPr>
          <w:ilvl w:val="0"/>
          <w:numId w:val="29"/>
        </w:numPr>
        <w:rPr>
          <w:rFonts w:eastAsia="Calibri"/>
          <w:sz w:val="24"/>
          <w:szCs w:val="24"/>
        </w:rPr>
      </w:pPr>
      <w:r w:rsidRPr="00427AC0">
        <w:rPr>
          <w:rFonts w:eastAsia="Calibri"/>
          <w:sz w:val="24"/>
          <w:szCs w:val="24"/>
          <w:lang w:val="ru-RU"/>
        </w:rPr>
        <w:t>Сроки выполнения работ</w:t>
      </w:r>
      <w:r w:rsidR="00680BCC" w:rsidRPr="00427AC0">
        <w:rPr>
          <w:rFonts w:eastAsia="Calibri"/>
          <w:sz w:val="24"/>
          <w:szCs w:val="24"/>
          <w:lang w:val="ru-RU"/>
        </w:rPr>
        <w:t xml:space="preserve"> ……………………………………………………</w:t>
      </w:r>
      <w:r w:rsidR="00C31776" w:rsidRPr="00427AC0">
        <w:rPr>
          <w:rFonts w:eastAsia="Calibri"/>
          <w:sz w:val="24"/>
          <w:szCs w:val="24"/>
          <w:lang w:val="ru-RU"/>
        </w:rPr>
        <w:t>…</w:t>
      </w:r>
      <w:r w:rsidR="00680BCC" w:rsidRPr="00427AC0">
        <w:rPr>
          <w:rFonts w:eastAsia="Calibri"/>
          <w:sz w:val="24"/>
          <w:szCs w:val="24"/>
          <w:lang w:val="ru-RU"/>
        </w:rPr>
        <w:t>…</w:t>
      </w:r>
      <w:proofErr w:type="spellStart"/>
      <w:r w:rsidR="00680BCC" w:rsidRPr="00427AC0">
        <w:rPr>
          <w:rFonts w:eastAsia="Calibri"/>
          <w:sz w:val="24"/>
          <w:szCs w:val="24"/>
          <w:lang w:val="ru-RU"/>
        </w:rPr>
        <w:t>стр</w:t>
      </w:r>
      <w:proofErr w:type="spellEnd"/>
      <w:r w:rsidR="00680BCC" w:rsidRPr="00427AC0">
        <w:rPr>
          <w:rFonts w:eastAsia="Calibri"/>
          <w:sz w:val="24"/>
          <w:szCs w:val="24"/>
          <w:lang w:val="ru-RU"/>
        </w:rPr>
        <w:t xml:space="preserve"> </w:t>
      </w:r>
      <w:r w:rsidR="00427AC0" w:rsidRPr="00427AC0">
        <w:rPr>
          <w:rFonts w:eastAsia="Calibri"/>
          <w:sz w:val="24"/>
          <w:szCs w:val="24"/>
          <w:lang w:val="ru-RU"/>
        </w:rPr>
        <w:t>13</w:t>
      </w:r>
      <w:r w:rsidR="00680BCC" w:rsidRPr="00427AC0">
        <w:rPr>
          <w:rFonts w:eastAsia="Calibri"/>
          <w:sz w:val="24"/>
          <w:szCs w:val="24"/>
          <w:lang w:val="ru-RU"/>
        </w:rPr>
        <w:t>.</w:t>
      </w:r>
    </w:p>
    <w:p w:rsidR="002B482E" w:rsidRPr="00427AC0" w:rsidRDefault="002B482E" w:rsidP="00620B93">
      <w:pPr>
        <w:pStyle w:val="af2"/>
        <w:keepNext/>
        <w:keepLines/>
        <w:numPr>
          <w:ilvl w:val="0"/>
          <w:numId w:val="29"/>
        </w:numPr>
        <w:rPr>
          <w:rFonts w:eastAsia="Calibri"/>
          <w:sz w:val="24"/>
          <w:szCs w:val="24"/>
        </w:rPr>
      </w:pPr>
      <w:r w:rsidRPr="00427AC0">
        <w:rPr>
          <w:bCs/>
          <w:iCs/>
          <w:sz w:val="24"/>
          <w:szCs w:val="24"/>
          <w:lang w:eastAsia="ru-RU"/>
        </w:rPr>
        <w:t>Требования к документации по ценообразованию на этапе закупки</w:t>
      </w:r>
      <w:r w:rsidR="00C31776" w:rsidRPr="00427AC0">
        <w:rPr>
          <w:bCs/>
          <w:iCs/>
          <w:sz w:val="24"/>
          <w:szCs w:val="24"/>
          <w:lang w:val="ru-RU" w:eastAsia="ru-RU"/>
        </w:rPr>
        <w:t>……</w:t>
      </w:r>
      <w:r w:rsidR="009C21BA" w:rsidRPr="00427AC0">
        <w:rPr>
          <w:bCs/>
          <w:iCs/>
          <w:sz w:val="24"/>
          <w:szCs w:val="24"/>
          <w:lang w:val="ru-RU" w:eastAsia="ru-RU"/>
        </w:rPr>
        <w:t>…</w:t>
      </w:r>
      <w:proofErr w:type="spellStart"/>
      <w:r w:rsidR="009C21BA" w:rsidRPr="00427AC0">
        <w:rPr>
          <w:bCs/>
          <w:iCs/>
          <w:sz w:val="24"/>
          <w:szCs w:val="24"/>
          <w:lang w:val="ru-RU" w:eastAsia="ru-RU"/>
        </w:rPr>
        <w:t>стр</w:t>
      </w:r>
      <w:proofErr w:type="spellEnd"/>
      <w:r w:rsidR="009C21BA" w:rsidRPr="00427AC0">
        <w:rPr>
          <w:bCs/>
          <w:iCs/>
          <w:sz w:val="24"/>
          <w:szCs w:val="24"/>
          <w:lang w:val="ru-RU" w:eastAsia="ru-RU"/>
        </w:rPr>
        <w:t xml:space="preserve"> 12-13.</w:t>
      </w:r>
    </w:p>
    <w:p w:rsidR="00427AC0" w:rsidRPr="00427AC0" w:rsidRDefault="00427AC0" w:rsidP="00620B93">
      <w:pPr>
        <w:pStyle w:val="af2"/>
        <w:keepNext/>
        <w:keepLines/>
        <w:numPr>
          <w:ilvl w:val="0"/>
          <w:numId w:val="29"/>
        </w:numPr>
        <w:rPr>
          <w:rFonts w:eastAsia="Calibri"/>
          <w:sz w:val="24"/>
          <w:szCs w:val="24"/>
        </w:rPr>
      </w:pPr>
      <w:r w:rsidRPr="00427AC0">
        <w:rPr>
          <w:sz w:val="24"/>
          <w:szCs w:val="24"/>
        </w:rPr>
        <w:t>Требования к документации по ценообразованию на этапе заключения (исполнения) договора</w:t>
      </w:r>
      <w:r w:rsidRPr="00427AC0">
        <w:rPr>
          <w:sz w:val="24"/>
          <w:szCs w:val="24"/>
          <w:lang w:val="ru-RU"/>
        </w:rPr>
        <w:t>…………………………………………………………</w:t>
      </w:r>
      <w:r>
        <w:rPr>
          <w:sz w:val="24"/>
          <w:szCs w:val="24"/>
          <w:lang w:val="ru-RU"/>
        </w:rPr>
        <w:t>…</w:t>
      </w:r>
      <w:r w:rsidRPr="00427AC0">
        <w:rPr>
          <w:sz w:val="24"/>
          <w:szCs w:val="24"/>
          <w:lang w:val="ru-RU"/>
        </w:rPr>
        <w:t>стр. 14.</w:t>
      </w:r>
    </w:p>
    <w:p w:rsidR="00427AC0" w:rsidRPr="00427AC0" w:rsidRDefault="00427AC0" w:rsidP="00620B93">
      <w:pPr>
        <w:pStyle w:val="af2"/>
        <w:keepNext/>
        <w:keepLines/>
        <w:numPr>
          <w:ilvl w:val="0"/>
          <w:numId w:val="29"/>
        </w:numPr>
        <w:rPr>
          <w:rFonts w:eastAsia="Calibri"/>
          <w:sz w:val="24"/>
          <w:szCs w:val="24"/>
        </w:rPr>
      </w:pPr>
      <w:r w:rsidRPr="00427AC0">
        <w:rPr>
          <w:sz w:val="24"/>
          <w:szCs w:val="24"/>
        </w:rPr>
        <w:t>Требования к участнику закупки</w:t>
      </w:r>
      <w:r w:rsidRPr="00427AC0">
        <w:rPr>
          <w:sz w:val="24"/>
          <w:szCs w:val="24"/>
          <w:lang w:val="ru-RU"/>
        </w:rPr>
        <w:t>………………………………………</w:t>
      </w:r>
      <w:r>
        <w:rPr>
          <w:sz w:val="24"/>
          <w:szCs w:val="24"/>
          <w:lang w:val="ru-RU"/>
        </w:rPr>
        <w:t>………...</w:t>
      </w:r>
      <w:r w:rsidRPr="00427AC0">
        <w:rPr>
          <w:sz w:val="24"/>
          <w:szCs w:val="24"/>
          <w:lang w:val="ru-RU"/>
        </w:rPr>
        <w:t>стр. 14</w:t>
      </w:r>
      <w:r>
        <w:rPr>
          <w:sz w:val="24"/>
          <w:szCs w:val="24"/>
          <w:lang w:val="ru-RU"/>
        </w:rPr>
        <w:t>.</w:t>
      </w:r>
    </w:p>
    <w:p w:rsidR="00427AC0" w:rsidRPr="00427AC0" w:rsidRDefault="00427AC0" w:rsidP="00620B93">
      <w:pPr>
        <w:pStyle w:val="af2"/>
        <w:keepNext/>
        <w:keepLines/>
        <w:numPr>
          <w:ilvl w:val="0"/>
          <w:numId w:val="29"/>
        </w:numPr>
        <w:rPr>
          <w:rFonts w:eastAsia="Calibri"/>
          <w:sz w:val="24"/>
          <w:szCs w:val="24"/>
        </w:rPr>
      </w:pPr>
      <w:r w:rsidRPr="00427AC0">
        <w:rPr>
          <w:sz w:val="24"/>
          <w:szCs w:val="24"/>
          <w:lang w:val="ru-RU"/>
        </w:rPr>
        <w:t>Приложения………………………………………………………………</w:t>
      </w:r>
      <w:proofErr w:type="gramStart"/>
      <w:r w:rsidRPr="00427AC0">
        <w:rPr>
          <w:sz w:val="24"/>
          <w:szCs w:val="24"/>
          <w:lang w:val="ru-RU"/>
        </w:rPr>
        <w:t>…</w:t>
      </w:r>
      <w:r>
        <w:rPr>
          <w:sz w:val="24"/>
          <w:szCs w:val="24"/>
          <w:lang w:val="ru-RU"/>
        </w:rPr>
        <w:t>….</w:t>
      </w:r>
      <w:proofErr w:type="gramEnd"/>
      <w:r w:rsidRPr="00427AC0">
        <w:rPr>
          <w:sz w:val="24"/>
          <w:szCs w:val="24"/>
          <w:lang w:val="ru-RU"/>
        </w:rPr>
        <w:t>…стр. 15.</w:t>
      </w:r>
    </w:p>
    <w:p w:rsidR="003E07B2" w:rsidRPr="00427AC0" w:rsidRDefault="003E07B2" w:rsidP="00620B93">
      <w:pPr>
        <w:pStyle w:val="11"/>
        <w:tabs>
          <w:tab w:val="left" w:pos="560"/>
          <w:tab w:val="right" w:leader="dot" w:pos="9911"/>
        </w:tabs>
        <w:rPr>
          <w:rFonts w:eastAsiaTheme="minorEastAsia" w:cs="Times New Roman"/>
          <w:b w:val="0"/>
          <w:bCs w:val="0"/>
          <w:iCs w:val="0"/>
          <w:noProof/>
        </w:rPr>
      </w:pPr>
      <w:r w:rsidRPr="00427AC0">
        <w:rPr>
          <w:rFonts w:cs="Times New Roman"/>
          <w:b w:val="0"/>
          <w:bCs w:val="0"/>
          <w:iCs w:val="0"/>
          <w:caps/>
        </w:rPr>
        <w:fldChar w:fldCharType="begin"/>
      </w:r>
      <w:r w:rsidRPr="00427AC0">
        <w:rPr>
          <w:rFonts w:cs="Times New Roman"/>
          <w:b w:val="0"/>
          <w:bCs w:val="0"/>
          <w:iCs w:val="0"/>
          <w:caps/>
        </w:rPr>
        <w:instrText xml:space="preserve"> TOC \o "1-4" \h \z \u </w:instrText>
      </w:r>
      <w:r w:rsidRPr="00427AC0">
        <w:rPr>
          <w:rFonts w:cs="Times New Roman"/>
          <w:b w:val="0"/>
          <w:bCs w:val="0"/>
          <w:iCs w:val="0"/>
          <w:caps/>
        </w:rPr>
        <w:fldChar w:fldCharType="separate"/>
      </w:r>
    </w:p>
    <w:p w:rsidR="003E07B2" w:rsidRPr="00427AC0" w:rsidRDefault="003E07B2" w:rsidP="00620B93">
      <w:pPr>
        <w:pStyle w:val="11"/>
        <w:tabs>
          <w:tab w:val="right" w:leader="dot" w:pos="9911"/>
        </w:tabs>
        <w:rPr>
          <w:rFonts w:eastAsiaTheme="minorEastAsia" w:cs="Times New Roman"/>
          <w:b w:val="0"/>
          <w:bCs w:val="0"/>
          <w:iCs w:val="0"/>
          <w:noProof/>
        </w:rPr>
      </w:pPr>
    </w:p>
    <w:p w:rsidR="003E07B2" w:rsidRPr="00427AC0" w:rsidRDefault="003E07B2" w:rsidP="00620B93">
      <w:pPr>
        <w:spacing w:after="0"/>
        <w:jc w:val="center"/>
        <w:rPr>
          <w:rFonts w:ascii="Times New Roman" w:eastAsia="Calibri" w:hAnsi="Times New Roman" w:cs="Times New Roman"/>
          <w:sz w:val="24"/>
          <w:szCs w:val="24"/>
        </w:rPr>
      </w:pPr>
      <w:r w:rsidRPr="00427AC0">
        <w:rPr>
          <w:rFonts w:ascii="Times New Roman" w:hAnsi="Times New Roman" w:cs="Times New Roman"/>
          <w:bCs/>
          <w:iCs/>
          <w:caps/>
          <w:sz w:val="24"/>
          <w:szCs w:val="24"/>
        </w:rPr>
        <w:fldChar w:fldCharType="end"/>
      </w: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spacing w:after="0"/>
        <w:jc w:val="center"/>
        <w:rPr>
          <w:rFonts w:ascii="Times New Roman" w:eastAsia="Calibri" w:hAnsi="Times New Roman" w:cs="Times New Roman"/>
          <w:b/>
          <w:sz w:val="24"/>
          <w:szCs w:val="24"/>
        </w:rPr>
      </w:pPr>
    </w:p>
    <w:p w:rsidR="003E07B2" w:rsidRPr="006E55FD" w:rsidRDefault="003E07B2" w:rsidP="00620B93">
      <w:pPr>
        <w:keepNext/>
        <w:numPr>
          <w:ilvl w:val="1"/>
          <w:numId w:val="0"/>
        </w:numPr>
        <w:spacing w:before="120" w:after="60" w:line="240" w:lineRule="auto"/>
        <w:ind w:left="432" w:hanging="432"/>
        <w:jc w:val="both"/>
        <w:outlineLvl w:val="3"/>
        <w:rPr>
          <w:rFonts w:ascii="Times New Roman" w:eastAsia="Calibri" w:hAnsi="Times New Roman" w:cs="Times New Roman"/>
          <w:b/>
          <w:bCs/>
          <w:sz w:val="24"/>
          <w:szCs w:val="24"/>
          <w:lang w:val="x-none" w:eastAsia="x-none"/>
        </w:rPr>
      </w:pPr>
      <w:bookmarkStart w:id="0" w:name="_Toc54643122"/>
      <w:r w:rsidRPr="006E55FD">
        <w:rPr>
          <w:rFonts w:ascii="Times New Roman" w:eastAsia="Calibri" w:hAnsi="Times New Roman" w:cs="Times New Roman"/>
          <w:b/>
          <w:bCs/>
          <w:sz w:val="24"/>
          <w:szCs w:val="24"/>
          <w:lang w:val="x-none" w:eastAsia="x-none"/>
        </w:rPr>
        <w:lastRenderedPageBreak/>
        <w:t>Обозначения и сокращения</w:t>
      </w:r>
      <w:bookmarkEnd w:id="0"/>
    </w:p>
    <w:tbl>
      <w:tblPr>
        <w:tblW w:w="9783" w:type="dxa"/>
        <w:jc w:val="center"/>
        <w:tblLook w:val="04A0" w:firstRow="1" w:lastRow="0" w:firstColumn="1" w:lastColumn="0" w:noHBand="0" w:noVBand="1"/>
      </w:tblPr>
      <w:tblGrid>
        <w:gridCol w:w="1785"/>
        <w:gridCol w:w="7998"/>
      </w:tblGrid>
      <w:tr w:rsidR="006E55FD" w:rsidRPr="006E55FD" w:rsidTr="008C36EC">
        <w:trPr>
          <w:cantSplit/>
          <w:jc w:val="center"/>
        </w:trPr>
        <w:tc>
          <w:tcPr>
            <w:tcW w:w="1785"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АО «ДРСК»</w:t>
            </w:r>
          </w:p>
        </w:tc>
        <w:tc>
          <w:tcPr>
            <w:tcW w:w="7998"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Акционерное общество «Дальневосточная распределительная сетевая компания»</w:t>
            </w:r>
          </w:p>
        </w:tc>
      </w:tr>
      <w:tr w:rsidR="006E55FD" w:rsidRPr="006E55FD" w:rsidTr="008C36EC">
        <w:trPr>
          <w:cantSplit/>
          <w:jc w:val="center"/>
        </w:trPr>
        <w:tc>
          <w:tcPr>
            <w:tcW w:w="1785"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ВЛ</w:t>
            </w:r>
          </w:p>
        </w:tc>
        <w:tc>
          <w:tcPr>
            <w:tcW w:w="7998"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Воздушная линия</w:t>
            </w:r>
          </w:p>
        </w:tc>
      </w:tr>
      <w:tr w:rsidR="006E55FD" w:rsidRPr="006E55FD" w:rsidTr="008C36EC">
        <w:trPr>
          <w:cantSplit/>
          <w:jc w:val="center"/>
        </w:trPr>
        <w:tc>
          <w:tcPr>
            <w:tcW w:w="1785"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КЛ</w:t>
            </w:r>
          </w:p>
        </w:tc>
        <w:tc>
          <w:tcPr>
            <w:tcW w:w="7998"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Кабельная линия</w:t>
            </w:r>
          </w:p>
        </w:tc>
      </w:tr>
      <w:tr w:rsidR="006E55FD" w:rsidRPr="006E55FD" w:rsidTr="008C36EC">
        <w:trPr>
          <w:cantSplit/>
          <w:jc w:val="center"/>
        </w:trPr>
        <w:tc>
          <w:tcPr>
            <w:tcW w:w="1785"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ТП</w:t>
            </w:r>
          </w:p>
        </w:tc>
        <w:tc>
          <w:tcPr>
            <w:tcW w:w="7998" w:type="dxa"/>
          </w:tcPr>
          <w:p w:rsidR="00B43FCB" w:rsidRPr="006E55FD" w:rsidRDefault="00B43FCB" w:rsidP="00B43FCB">
            <w:pPr>
              <w:keepNext/>
              <w:keepLines/>
              <w:spacing w:after="0" w:line="240" w:lineRule="auto"/>
              <w:jc w:val="both"/>
              <w:rPr>
                <w:rFonts w:ascii="Times New Roman" w:eastAsia="Times New Roman" w:hAnsi="Times New Roman" w:cs="Times New Roman"/>
                <w:bCs/>
                <w:iCs/>
                <w:sz w:val="24"/>
                <w:szCs w:val="24"/>
                <w:shd w:val="clear" w:color="auto" w:fill="FFFF99"/>
                <w:lang w:eastAsia="ru-RU"/>
              </w:rPr>
            </w:pPr>
            <w:r w:rsidRPr="006E55FD">
              <w:rPr>
                <w:rFonts w:ascii="Times New Roman" w:eastAsia="Times New Roman" w:hAnsi="Times New Roman" w:cs="Times New Roman"/>
                <w:i/>
                <w:iCs/>
                <w:sz w:val="24"/>
                <w:szCs w:val="24"/>
                <w:lang w:eastAsia="ru-RU"/>
              </w:rPr>
              <w:t>Трансформаторная подстанция</w:t>
            </w:r>
            <w:r w:rsidRPr="006E55FD">
              <w:rPr>
                <w:rFonts w:ascii="Times New Roman" w:eastAsia="Times New Roman" w:hAnsi="Times New Roman" w:cs="Times New Roman"/>
                <w:bCs/>
                <w:iCs/>
                <w:sz w:val="24"/>
                <w:szCs w:val="24"/>
                <w:shd w:val="clear" w:color="auto" w:fill="FFFF99"/>
                <w:lang w:eastAsia="ru-RU"/>
              </w:rPr>
              <w:t xml:space="preserve"> </w:t>
            </w:r>
          </w:p>
        </w:tc>
      </w:tr>
      <w:tr w:rsidR="006E55FD" w:rsidRPr="006E55FD" w:rsidTr="008C36EC">
        <w:trPr>
          <w:cantSplit/>
          <w:jc w:val="center"/>
        </w:trPr>
        <w:tc>
          <w:tcPr>
            <w:tcW w:w="1785"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КТП</w:t>
            </w:r>
          </w:p>
        </w:tc>
        <w:tc>
          <w:tcPr>
            <w:tcW w:w="7998" w:type="dxa"/>
          </w:tcPr>
          <w:p w:rsidR="00B43FCB" w:rsidRPr="006E55FD" w:rsidRDefault="00B43FCB" w:rsidP="00B43FCB">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Комплектная трансформаторная подстанция</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ЛЭП</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Линия электропередачи</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АО</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Акционерное общество</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ООО</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Общество с ограниченной ответственностью</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ППР</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Проект производства работ</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ЛЭП</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Линия электропередачи</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ПУЭ</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Правила устройства электроустановок</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ПТЭ</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Правила технической эксплуатации</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СП</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Свод правил</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СНиП</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Строительные нормы и правила</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РД</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Руководящие документы</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И</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Инструкция</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РЭС</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Районные электрические сети</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СанПиН</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Санитарные правила и нормы</w:t>
            </w:r>
          </w:p>
        </w:tc>
      </w:tr>
      <w:tr w:rsidR="006E55FD" w:rsidRPr="006E55FD" w:rsidTr="008C36EC">
        <w:trPr>
          <w:cantSplit/>
          <w:jc w:val="center"/>
        </w:trPr>
        <w:tc>
          <w:tcPr>
            <w:tcW w:w="1785"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СРО</w:t>
            </w:r>
          </w:p>
        </w:tc>
        <w:tc>
          <w:tcPr>
            <w:tcW w:w="7998" w:type="dxa"/>
          </w:tcPr>
          <w:p w:rsidR="002A3F1F" w:rsidRPr="006E55FD" w:rsidRDefault="002A3F1F" w:rsidP="002A3F1F">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Саморегулируемые организации</w:t>
            </w:r>
          </w:p>
        </w:tc>
      </w:tr>
      <w:tr w:rsidR="002A3F1F" w:rsidRPr="006E55FD" w:rsidTr="002A3F1F">
        <w:trPr>
          <w:cantSplit/>
          <w:jc w:val="center"/>
        </w:trPr>
        <w:tc>
          <w:tcPr>
            <w:tcW w:w="1785" w:type="dxa"/>
          </w:tcPr>
          <w:p w:rsidR="002A3F1F" w:rsidRPr="006E55FD" w:rsidRDefault="002A3F1F" w:rsidP="00A9298E">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СП</w:t>
            </w:r>
            <w:r w:rsidRPr="006E55FD">
              <w:rPr>
                <w:rFonts w:ascii="Times New Roman" w:eastAsia="Times New Roman" w:hAnsi="Times New Roman" w:cs="Times New Roman"/>
                <w:i/>
                <w:iCs/>
                <w:sz w:val="24"/>
                <w:szCs w:val="24"/>
                <w:lang w:eastAsia="ru-RU"/>
              </w:rPr>
              <w:tab/>
            </w:r>
          </w:p>
        </w:tc>
        <w:tc>
          <w:tcPr>
            <w:tcW w:w="7998" w:type="dxa"/>
          </w:tcPr>
          <w:p w:rsidR="002A3F1F" w:rsidRPr="006E55FD" w:rsidRDefault="002A3F1F" w:rsidP="00A9298E">
            <w:pPr>
              <w:keepNext/>
              <w:keepLines/>
              <w:spacing w:after="0" w:line="240" w:lineRule="auto"/>
              <w:jc w:val="both"/>
              <w:rPr>
                <w:rFonts w:ascii="Times New Roman" w:eastAsia="Times New Roman" w:hAnsi="Times New Roman" w:cs="Times New Roman"/>
                <w:i/>
                <w:iCs/>
                <w:sz w:val="24"/>
                <w:szCs w:val="24"/>
                <w:lang w:eastAsia="ru-RU"/>
              </w:rPr>
            </w:pPr>
            <w:r w:rsidRPr="006E55FD">
              <w:rPr>
                <w:rFonts w:ascii="Times New Roman" w:eastAsia="Times New Roman" w:hAnsi="Times New Roman" w:cs="Times New Roman"/>
                <w:i/>
                <w:iCs/>
                <w:sz w:val="24"/>
                <w:szCs w:val="24"/>
                <w:lang w:eastAsia="ru-RU"/>
              </w:rPr>
              <w:t>Структурное подразделение</w:t>
            </w:r>
          </w:p>
        </w:tc>
      </w:tr>
    </w:tbl>
    <w:p w:rsidR="003E07B2" w:rsidRPr="006E55FD" w:rsidRDefault="003E07B2" w:rsidP="002A3F1F">
      <w:pPr>
        <w:spacing w:after="0"/>
        <w:rPr>
          <w:rFonts w:ascii="Times New Roman" w:eastAsia="Calibri" w:hAnsi="Times New Roman" w:cs="Times New Roman"/>
          <w:b/>
          <w:sz w:val="24"/>
          <w:szCs w:val="24"/>
        </w:rPr>
      </w:pPr>
    </w:p>
    <w:p w:rsidR="00645A2E" w:rsidRPr="00D71178" w:rsidRDefault="00E76964" w:rsidP="00240E97">
      <w:pPr>
        <w:pageBreakBefore/>
        <w:numPr>
          <w:ilvl w:val="0"/>
          <w:numId w:val="1"/>
        </w:numPr>
        <w:spacing w:after="0" w:line="240" w:lineRule="auto"/>
        <w:ind w:left="567" w:firstLine="0"/>
        <w:jc w:val="both"/>
        <w:rPr>
          <w:rFonts w:ascii="Times New Roman" w:eastAsia="Times New Roman" w:hAnsi="Times New Roman" w:cs="Times New Roman"/>
          <w:b/>
          <w:bCs/>
          <w:sz w:val="24"/>
          <w:szCs w:val="24"/>
          <w:lang w:eastAsia="ru-RU"/>
        </w:rPr>
      </w:pPr>
      <w:r w:rsidRPr="00D71178">
        <w:rPr>
          <w:rFonts w:ascii="Times New Roman" w:eastAsia="Times New Roman" w:hAnsi="Times New Roman" w:cs="Times New Roman"/>
          <w:b/>
          <w:bCs/>
          <w:sz w:val="24"/>
          <w:szCs w:val="24"/>
          <w:lang w:eastAsia="ru-RU"/>
        </w:rPr>
        <w:t>Наименование закупаемых работ</w:t>
      </w:r>
      <w:r w:rsidR="00E11924" w:rsidRPr="00D71178">
        <w:rPr>
          <w:rFonts w:ascii="Times New Roman" w:eastAsia="Times New Roman" w:hAnsi="Times New Roman" w:cs="Times New Roman"/>
          <w:b/>
          <w:bCs/>
          <w:sz w:val="24"/>
          <w:szCs w:val="24"/>
          <w:lang w:eastAsia="ru-RU"/>
        </w:rPr>
        <w:t>.</w:t>
      </w:r>
    </w:p>
    <w:p w:rsidR="00645A2E" w:rsidRPr="00D71178" w:rsidRDefault="009600F0" w:rsidP="00240E97">
      <w:pPr>
        <w:pStyle w:val="af2"/>
        <w:ind w:left="0" w:firstLine="567"/>
        <w:jc w:val="both"/>
        <w:rPr>
          <w:kern w:val="2"/>
          <w:sz w:val="24"/>
          <w:szCs w:val="24"/>
          <w:lang w:val="ru-RU" w:eastAsia="en-US"/>
        </w:rPr>
      </w:pPr>
      <w:r w:rsidRPr="00D71178">
        <w:rPr>
          <w:sz w:val="24"/>
          <w:szCs w:val="24"/>
          <w:lang w:val="ru-RU"/>
        </w:rPr>
        <w:t xml:space="preserve">1.1. </w:t>
      </w:r>
      <w:r w:rsidR="002E44A1" w:rsidRPr="00D71178">
        <w:rPr>
          <w:sz w:val="24"/>
          <w:szCs w:val="24"/>
          <w:lang w:eastAsia="en-US"/>
        </w:rPr>
        <w:t xml:space="preserve">«Мероприятия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 </w:t>
      </w:r>
      <w:r w:rsidR="002E44A1" w:rsidRPr="00D71178">
        <w:rPr>
          <w:sz w:val="24"/>
          <w:szCs w:val="24"/>
        </w:rPr>
        <w:t>в рамках инвестиционной программы в составе мероприятий по Г-ЮЯЭС-1; Г-ЮЯЭС-2; Г-ЮЯЭС-4; Г-ЮЯЭС-5</w:t>
      </w:r>
      <w:r w:rsidR="002E44A1" w:rsidRPr="00D71178">
        <w:rPr>
          <w:kern w:val="2"/>
          <w:sz w:val="24"/>
          <w:szCs w:val="24"/>
          <w:lang w:eastAsia="en-US"/>
        </w:rPr>
        <w:t xml:space="preserve"> </w:t>
      </w:r>
      <w:r w:rsidR="002A3F1F" w:rsidRPr="00D71178">
        <w:rPr>
          <w:kern w:val="2"/>
          <w:sz w:val="24"/>
          <w:szCs w:val="24"/>
          <w:lang w:eastAsia="en-US"/>
        </w:rPr>
        <w:t>(рамочный договор)</w:t>
      </w:r>
      <w:r w:rsidR="00A464A9" w:rsidRPr="00D71178">
        <w:rPr>
          <w:kern w:val="2"/>
          <w:sz w:val="24"/>
          <w:szCs w:val="24"/>
          <w:lang w:val="ru-RU" w:eastAsia="en-US"/>
        </w:rPr>
        <w:t>.</w:t>
      </w:r>
    </w:p>
    <w:p w:rsidR="00A464A9" w:rsidRPr="00D71178" w:rsidRDefault="00A464A9" w:rsidP="00240E97">
      <w:pPr>
        <w:pStyle w:val="af2"/>
        <w:ind w:left="0" w:firstLine="567"/>
        <w:jc w:val="both"/>
        <w:rPr>
          <w:b/>
          <w:bCs/>
          <w:sz w:val="24"/>
          <w:szCs w:val="24"/>
          <w:lang w:val="ru-RU" w:eastAsia="ru-RU"/>
        </w:rPr>
      </w:pPr>
    </w:p>
    <w:p w:rsidR="00645A2E" w:rsidRPr="00D71178" w:rsidRDefault="00E76964" w:rsidP="00240E97">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sidRPr="00D71178">
        <w:rPr>
          <w:rFonts w:ascii="Times New Roman" w:eastAsia="Times New Roman" w:hAnsi="Times New Roman" w:cs="Times New Roman"/>
          <w:b/>
          <w:bCs/>
          <w:sz w:val="24"/>
          <w:szCs w:val="24"/>
          <w:lang w:eastAsia="ru-RU"/>
        </w:rPr>
        <w:t>Заказчик</w:t>
      </w:r>
      <w:r w:rsidR="00E11924" w:rsidRPr="00D71178">
        <w:rPr>
          <w:rFonts w:ascii="Times New Roman" w:eastAsia="Times New Roman" w:hAnsi="Times New Roman" w:cs="Times New Roman"/>
          <w:b/>
          <w:bCs/>
          <w:sz w:val="24"/>
          <w:szCs w:val="24"/>
          <w:lang w:eastAsia="ru-RU"/>
        </w:rPr>
        <w:t>.</w:t>
      </w:r>
      <w:r w:rsidRPr="00D71178">
        <w:rPr>
          <w:rFonts w:ascii="Times New Roman" w:eastAsia="Times New Roman" w:hAnsi="Times New Roman" w:cs="Times New Roman"/>
          <w:b/>
          <w:bCs/>
          <w:sz w:val="24"/>
          <w:szCs w:val="24"/>
          <w:lang w:eastAsia="ru-RU"/>
        </w:rPr>
        <w:t xml:space="preserve"> </w:t>
      </w:r>
    </w:p>
    <w:p w:rsidR="000E100B" w:rsidRPr="00D71178" w:rsidRDefault="000E100B" w:rsidP="00240E97">
      <w:pPr>
        <w:spacing w:after="0" w:line="240" w:lineRule="auto"/>
        <w:ind w:right="-2" w:firstLine="567"/>
        <w:jc w:val="both"/>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Акционерное общество «</w:t>
      </w:r>
      <w:r w:rsidR="009600F0" w:rsidRPr="00D71178">
        <w:rPr>
          <w:rFonts w:ascii="Times New Roman" w:eastAsia="Times New Roman" w:hAnsi="Times New Roman" w:cs="Times New Roman"/>
          <w:sz w:val="24"/>
          <w:szCs w:val="24"/>
          <w:lang w:eastAsia="ru-RU"/>
        </w:rPr>
        <w:t>ДРСК</w:t>
      </w:r>
      <w:r w:rsidRPr="00D71178">
        <w:rPr>
          <w:rFonts w:ascii="Times New Roman" w:eastAsia="Times New Roman" w:hAnsi="Times New Roman" w:cs="Times New Roman"/>
          <w:sz w:val="24"/>
          <w:szCs w:val="24"/>
          <w:lang w:eastAsia="ru-RU"/>
        </w:rPr>
        <w:t>»</w:t>
      </w:r>
      <w:r w:rsidR="009600F0" w:rsidRPr="00D71178">
        <w:rPr>
          <w:rFonts w:ascii="Times New Roman" w:eastAsia="Times New Roman" w:hAnsi="Times New Roman" w:cs="Times New Roman"/>
          <w:sz w:val="24"/>
          <w:szCs w:val="24"/>
          <w:lang w:eastAsia="ru-RU"/>
        </w:rPr>
        <w:t xml:space="preserve"> филиал </w:t>
      </w:r>
      <w:r w:rsidR="002E44A1" w:rsidRPr="00D71178">
        <w:rPr>
          <w:rFonts w:ascii="Times New Roman" w:hAnsi="Times New Roman" w:cs="Times New Roman"/>
          <w:sz w:val="24"/>
          <w:szCs w:val="24"/>
        </w:rPr>
        <w:t>Южно-Якутские электрические сети» (сокращенное наименование: АО «ДРСК» «ЮЯЭС</w:t>
      </w:r>
      <w:r w:rsidR="009600F0" w:rsidRPr="00D71178">
        <w:rPr>
          <w:rFonts w:ascii="Times New Roman" w:eastAsia="Times New Roman" w:hAnsi="Times New Roman" w:cs="Times New Roman"/>
          <w:sz w:val="24"/>
          <w:szCs w:val="24"/>
          <w:lang w:eastAsia="ru-RU"/>
        </w:rPr>
        <w:t>»</w:t>
      </w:r>
      <w:r w:rsidRPr="00D71178">
        <w:rPr>
          <w:rFonts w:ascii="Times New Roman" w:eastAsia="Times New Roman" w:hAnsi="Times New Roman" w:cs="Times New Roman"/>
          <w:sz w:val="24"/>
          <w:szCs w:val="24"/>
          <w:lang w:eastAsia="ru-RU"/>
        </w:rPr>
        <w:t>);</w:t>
      </w:r>
    </w:p>
    <w:p w:rsidR="00E11924" w:rsidRPr="00D71178" w:rsidRDefault="000E100B" w:rsidP="00240E97">
      <w:pPr>
        <w:spacing w:after="0" w:line="240" w:lineRule="auto"/>
        <w:ind w:right="-2"/>
        <w:jc w:val="both"/>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 xml:space="preserve">Адрес (Место нахождения): </w:t>
      </w:r>
      <w:r w:rsidR="002E44A1" w:rsidRPr="00D71178">
        <w:rPr>
          <w:rFonts w:ascii="Times New Roman" w:hAnsi="Times New Roman" w:cs="Times New Roman"/>
          <w:sz w:val="24"/>
          <w:szCs w:val="24"/>
        </w:rPr>
        <w:t>Республика (Саха) Якутия, г. Алдан, ул. Линейная, 4</w:t>
      </w:r>
      <w:r w:rsidRPr="00D71178">
        <w:rPr>
          <w:rFonts w:ascii="Times New Roman" w:eastAsia="Times New Roman" w:hAnsi="Times New Roman" w:cs="Times New Roman"/>
          <w:sz w:val="24"/>
          <w:szCs w:val="24"/>
          <w:lang w:eastAsia="ru-RU"/>
        </w:rPr>
        <w:t>.</w:t>
      </w:r>
    </w:p>
    <w:p w:rsidR="000E100B" w:rsidRPr="00D71178" w:rsidRDefault="000E100B" w:rsidP="00240E97">
      <w:pPr>
        <w:spacing w:after="0" w:line="240" w:lineRule="auto"/>
        <w:ind w:right="-2"/>
        <w:jc w:val="both"/>
        <w:rPr>
          <w:rFonts w:ascii="Times New Roman" w:eastAsia="Calibri" w:hAnsi="Times New Roman" w:cs="Times New Roman"/>
          <w:sz w:val="24"/>
          <w:szCs w:val="24"/>
        </w:rPr>
      </w:pPr>
    </w:p>
    <w:p w:rsidR="00645A2E" w:rsidRPr="00D71178" w:rsidRDefault="00E76964" w:rsidP="00240E97">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sidRPr="00D71178">
        <w:rPr>
          <w:rFonts w:ascii="Times New Roman" w:eastAsia="Times New Roman" w:hAnsi="Times New Roman" w:cs="Times New Roman"/>
          <w:b/>
          <w:bCs/>
          <w:sz w:val="24"/>
          <w:szCs w:val="24"/>
          <w:lang w:eastAsia="ru-RU"/>
        </w:rPr>
        <w:t xml:space="preserve">Цели и задачи. </w:t>
      </w:r>
    </w:p>
    <w:p w:rsidR="00C8058E" w:rsidRPr="00D71178" w:rsidRDefault="00C8058E" w:rsidP="00240E97">
      <w:pPr>
        <w:spacing w:after="0" w:line="240" w:lineRule="auto"/>
        <w:ind w:right="-2" w:firstLine="567"/>
        <w:jc w:val="both"/>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Целью выполнения работ является:</w:t>
      </w:r>
    </w:p>
    <w:p w:rsidR="00C8058E" w:rsidRPr="00D71178" w:rsidRDefault="00C8058E" w:rsidP="00240E97">
      <w:pPr>
        <w:spacing w:after="0" w:line="240" w:lineRule="auto"/>
        <w:ind w:firstLine="567"/>
        <w:jc w:val="both"/>
        <w:rPr>
          <w:rFonts w:ascii="Times New Roman" w:hAnsi="Times New Roman" w:cs="Times New Roman"/>
          <w:sz w:val="24"/>
          <w:szCs w:val="24"/>
        </w:rPr>
      </w:pPr>
      <w:r w:rsidRPr="00D71178">
        <w:rPr>
          <w:rFonts w:ascii="Times New Roman" w:hAnsi="Times New Roman" w:cs="Times New Roman"/>
          <w:sz w:val="24"/>
          <w:szCs w:val="24"/>
        </w:rPr>
        <w:t>3.1. Выполнение инвестиционной программы филиала АО «Дальневосточная распределительная сетевая компания» «</w:t>
      </w:r>
      <w:r w:rsidR="002E44A1" w:rsidRPr="00D71178">
        <w:rPr>
          <w:rFonts w:ascii="Times New Roman" w:hAnsi="Times New Roman" w:cs="Times New Roman"/>
          <w:sz w:val="24"/>
          <w:szCs w:val="24"/>
        </w:rPr>
        <w:t>ЮЯЭС</w:t>
      </w:r>
      <w:r w:rsidRPr="00D71178">
        <w:rPr>
          <w:rFonts w:ascii="Times New Roman" w:hAnsi="Times New Roman" w:cs="Times New Roman"/>
          <w:sz w:val="24"/>
          <w:szCs w:val="24"/>
        </w:rPr>
        <w:t>» на 2023 г.</w:t>
      </w:r>
    </w:p>
    <w:p w:rsidR="00A47B25" w:rsidRPr="00D71178" w:rsidRDefault="00A47B25" w:rsidP="00A47B25">
      <w:pPr>
        <w:pStyle w:val="af2"/>
        <w:ind w:left="0" w:firstLine="567"/>
        <w:jc w:val="both"/>
        <w:rPr>
          <w:sz w:val="24"/>
          <w:szCs w:val="24"/>
          <w:lang w:val="ru-RU"/>
        </w:rPr>
      </w:pPr>
      <w:r w:rsidRPr="00D71178">
        <w:rPr>
          <w:sz w:val="24"/>
          <w:szCs w:val="24"/>
          <w:lang w:val="ru-RU"/>
        </w:rPr>
        <w:t xml:space="preserve">3.2. Исполнение обязательств по договорам </w:t>
      </w:r>
      <w:r w:rsidRPr="00D71178">
        <w:rPr>
          <w:sz w:val="24"/>
          <w:szCs w:val="24"/>
        </w:rPr>
        <w:t>технологического присоединения</w:t>
      </w:r>
      <w:r w:rsidRPr="00D71178">
        <w:rPr>
          <w:sz w:val="24"/>
          <w:szCs w:val="24"/>
          <w:lang w:val="ru-RU"/>
        </w:rPr>
        <w:t xml:space="preserve"> заявителей. </w:t>
      </w:r>
    </w:p>
    <w:p w:rsidR="00F75686" w:rsidRPr="00D71178" w:rsidRDefault="00F75686" w:rsidP="00240E97">
      <w:pPr>
        <w:tabs>
          <w:tab w:val="left" w:pos="1134"/>
        </w:tabs>
        <w:spacing w:after="0" w:line="240" w:lineRule="auto"/>
        <w:ind w:firstLine="567"/>
        <w:jc w:val="both"/>
        <w:rPr>
          <w:rFonts w:ascii="Times New Roman" w:hAnsi="Times New Roman" w:cs="Times New Roman"/>
          <w:sz w:val="24"/>
          <w:szCs w:val="24"/>
        </w:rPr>
      </w:pPr>
      <w:r w:rsidRPr="00D71178">
        <w:rPr>
          <w:rFonts w:ascii="Times New Roman" w:hAnsi="Times New Roman" w:cs="Times New Roman"/>
          <w:sz w:val="24"/>
          <w:szCs w:val="24"/>
        </w:rPr>
        <w:t xml:space="preserve">3.3. Заказчик планирует заключить с победителем закупки рамочный договор на выполнение строительно-монтажных работ по строительству (реконструкции) электрических сетей </w:t>
      </w:r>
      <w:r w:rsidR="002E44A1" w:rsidRPr="00D71178">
        <w:rPr>
          <w:rFonts w:ascii="Times New Roman" w:hAnsi="Times New Roman" w:cs="Times New Roman"/>
          <w:color w:val="000000"/>
          <w:sz w:val="24"/>
          <w:szCs w:val="24"/>
        </w:rPr>
        <w:t xml:space="preserve">напряжением до 10 </w:t>
      </w:r>
      <w:proofErr w:type="spellStart"/>
      <w:r w:rsidR="002E44A1" w:rsidRPr="00D71178">
        <w:rPr>
          <w:rFonts w:ascii="Times New Roman" w:hAnsi="Times New Roman" w:cs="Times New Roman"/>
          <w:color w:val="000000"/>
          <w:sz w:val="24"/>
          <w:szCs w:val="24"/>
        </w:rPr>
        <w:t>кВ</w:t>
      </w:r>
      <w:proofErr w:type="spellEnd"/>
      <w:r w:rsidR="002E44A1" w:rsidRPr="00D71178">
        <w:rPr>
          <w:rFonts w:ascii="Times New Roman" w:hAnsi="Times New Roman" w:cs="Times New Roman"/>
          <w:color w:val="000000"/>
          <w:sz w:val="24"/>
          <w:szCs w:val="24"/>
        </w:rPr>
        <w:t xml:space="preserve"> для нужд филиала АО «ДРСК» «Южно-Якутские ЭС» (далее – подрядные работы</w:t>
      </w:r>
      <w:r w:rsidRPr="00D71178">
        <w:rPr>
          <w:rFonts w:ascii="Times New Roman" w:hAnsi="Times New Roman" w:cs="Times New Roman"/>
          <w:sz w:val="24"/>
          <w:szCs w:val="24"/>
        </w:rPr>
        <w:t>).</w:t>
      </w:r>
    </w:p>
    <w:p w:rsidR="00F75686" w:rsidRPr="00D71178" w:rsidRDefault="00F75686" w:rsidP="00240E97">
      <w:pPr>
        <w:tabs>
          <w:tab w:val="left" w:pos="1695"/>
        </w:tabs>
        <w:spacing w:after="0" w:line="240" w:lineRule="auto"/>
        <w:ind w:firstLine="567"/>
        <w:jc w:val="both"/>
        <w:rPr>
          <w:rFonts w:ascii="Times New Roman" w:hAnsi="Times New Roman" w:cs="Times New Roman"/>
          <w:sz w:val="24"/>
          <w:szCs w:val="24"/>
        </w:rPr>
      </w:pPr>
      <w:r w:rsidRPr="00D71178">
        <w:rPr>
          <w:rFonts w:ascii="Times New Roman" w:hAnsi="Times New Roman" w:cs="Times New Roman"/>
          <w:sz w:val="24"/>
          <w:szCs w:val="24"/>
        </w:rPr>
        <w:t xml:space="preserve">3.3.1. Планируемый объём выполняемых работ составляет не более </w:t>
      </w:r>
      <w:r w:rsidR="002E44A1" w:rsidRPr="00D71178">
        <w:rPr>
          <w:rFonts w:ascii="Times New Roman" w:hAnsi="Times New Roman" w:cs="Times New Roman"/>
          <w:b/>
          <w:sz w:val="24"/>
          <w:szCs w:val="24"/>
        </w:rPr>
        <w:t xml:space="preserve">13 328 039,67 </w:t>
      </w:r>
      <w:r w:rsidRPr="00D71178">
        <w:rPr>
          <w:rFonts w:ascii="Times New Roman" w:hAnsi="Times New Roman" w:cs="Times New Roman"/>
          <w:sz w:val="24"/>
          <w:szCs w:val="24"/>
        </w:rPr>
        <w:t xml:space="preserve">руб. без учета НДС на весь срок действия договора. </w:t>
      </w:r>
    </w:p>
    <w:p w:rsidR="00801725" w:rsidRPr="00D71178" w:rsidRDefault="00801725" w:rsidP="00240E97">
      <w:pPr>
        <w:tabs>
          <w:tab w:val="left" w:pos="1695"/>
        </w:tabs>
        <w:spacing w:after="0" w:line="240" w:lineRule="auto"/>
        <w:ind w:firstLine="567"/>
        <w:jc w:val="both"/>
        <w:rPr>
          <w:rFonts w:ascii="Times New Roman" w:hAnsi="Times New Roman" w:cs="Times New Roman"/>
          <w:sz w:val="24"/>
          <w:szCs w:val="24"/>
        </w:rPr>
      </w:pPr>
    </w:p>
    <w:p w:rsidR="00801725" w:rsidRPr="00D71178" w:rsidRDefault="00801725" w:rsidP="00240E97">
      <w:pPr>
        <w:tabs>
          <w:tab w:val="left" w:pos="1695"/>
        </w:tabs>
        <w:spacing w:after="0" w:line="240" w:lineRule="auto"/>
        <w:ind w:firstLine="709"/>
        <w:jc w:val="both"/>
        <w:rPr>
          <w:rFonts w:ascii="Times New Roman" w:eastAsia="Times New Roman" w:hAnsi="Times New Roman" w:cs="Times New Roman"/>
          <w:b/>
          <w:sz w:val="24"/>
          <w:szCs w:val="24"/>
          <w:lang w:eastAsia="ru-RU"/>
        </w:rPr>
      </w:pPr>
      <w:r w:rsidRPr="00D71178">
        <w:rPr>
          <w:rFonts w:ascii="Times New Roman" w:eastAsia="Times New Roman" w:hAnsi="Times New Roman" w:cs="Times New Roman"/>
          <w:b/>
          <w:sz w:val="24"/>
          <w:szCs w:val="24"/>
          <w:lang w:eastAsia="ru-RU"/>
        </w:rPr>
        <w:t>4. Иные требования и сведения общего характера</w:t>
      </w:r>
    </w:p>
    <w:p w:rsidR="00F75686" w:rsidRPr="00D71178" w:rsidRDefault="00801725" w:rsidP="00A464A9">
      <w:pPr>
        <w:tabs>
          <w:tab w:val="left" w:pos="1695"/>
        </w:tabs>
        <w:spacing w:after="0" w:line="240" w:lineRule="auto"/>
        <w:ind w:firstLine="567"/>
        <w:jc w:val="both"/>
        <w:rPr>
          <w:rFonts w:ascii="Times New Roman" w:hAnsi="Times New Roman" w:cs="Times New Roman"/>
          <w:sz w:val="24"/>
          <w:szCs w:val="24"/>
        </w:rPr>
      </w:pPr>
      <w:r w:rsidRPr="00D71178">
        <w:rPr>
          <w:rFonts w:ascii="Times New Roman" w:hAnsi="Times New Roman" w:cs="Times New Roman"/>
          <w:sz w:val="24"/>
          <w:szCs w:val="24"/>
        </w:rPr>
        <w:t xml:space="preserve">4.1. </w:t>
      </w:r>
      <w:r w:rsidR="00F75686" w:rsidRPr="00D71178">
        <w:rPr>
          <w:rFonts w:ascii="Times New Roman" w:hAnsi="Times New Roman" w:cs="Times New Roman"/>
          <w:sz w:val="24"/>
          <w:szCs w:val="24"/>
        </w:rPr>
        <w:t xml:space="preserve"> Конкретные объёмы выполняемых работ определяются дополнительными соглашениями к заключенному договору (п. </w:t>
      </w:r>
      <w:r w:rsidRPr="00D71178">
        <w:rPr>
          <w:rFonts w:ascii="Times New Roman" w:hAnsi="Times New Roman" w:cs="Times New Roman"/>
          <w:sz w:val="24"/>
          <w:szCs w:val="24"/>
        </w:rPr>
        <w:t>3.3</w:t>
      </w:r>
      <w:r w:rsidR="00F75686" w:rsidRPr="00D71178">
        <w:rPr>
          <w:rFonts w:ascii="Times New Roman" w:hAnsi="Times New Roman" w:cs="Times New Roman"/>
          <w:sz w:val="24"/>
          <w:szCs w:val="24"/>
        </w:rPr>
        <w:t>. Техническ</w:t>
      </w:r>
      <w:r w:rsidRPr="00D71178">
        <w:rPr>
          <w:rFonts w:ascii="Times New Roman" w:hAnsi="Times New Roman" w:cs="Times New Roman"/>
          <w:sz w:val="24"/>
          <w:szCs w:val="24"/>
        </w:rPr>
        <w:t>их требований</w:t>
      </w:r>
      <w:r w:rsidR="00F75686" w:rsidRPr="00D71178">
        <w:rPr>
          <w:rFonts w:ascii="Times New Roman" w:hAnsi="Times New Roman" w:cs="Times New Roman"/>
          <w:sz w:val="24"/>
          <w:szCs w:val="24"/>
        </w:rPr>
        <w:t>), оформляемыми Заказчиком по мере возникновения потребности в выполнении подрядных работ.</w:t>
      </w:r>
    </w:p>
    <w:p w:rsidR="00F75686" w:rsidRPr="00D71178" w:rsidRDefault="00801725" w:rsidP="00A464A9">
      <w:pPr>
        <w:pStyle w:val="af2"/>
        <w:ind w:left="0" w:firstLine="567"/>
        <w:jc w:val="both"/>
        <w:rPr>
          <w:sz w:val="24"/>
          <w:szCs w:val="24"/>
        </w:rPr>
      </w:pPr>
      <w:r w:rsidRPr="00D71178">
        <w:rPr>
          <w:sz w:val="24"/>
          <w:szCs w:val="24"/>
          <w:lang w:val="ru-RU"/>
        </w:rPr>
        <w:t>4.2.</w:t>
      </w:r>
      <w:r w:rsidR="00F75686" w:rsidRPr="00D71178">
        <w:rPr>
          <w:sz w:val="24"/>
          <w:szCs w:val="24"/>
        </w:rPr>
        <w:t xml:space="preserve">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w:t>
      </w:r>
      <w:r w:rsidR="00F75686" w:rsidRPr="00D71178">
        <w:rPr>
          <w:sz w:val="24"/>
          <w:szCs w:val="24"/>
          <w:lang w:val="ru-RU"/>
        </w:rPr>
        <w:t>условиями</w:t>
      </w:r>
      <w:r w:rsidR="00F75686" w:rsidRPr="00D71178">
        <w:rPr>
          <w:sz w:val="24"/>
          <w:szCs w:val="24"/>
        </w:rPr>
        <w:t xml:space="preserve"> Техническ</w:t>
      </w:r>
      <w:r w:rsidR="00F75686" w:rsidRPr="00D71178">
        <w:rPr>
          <w:sz w:val="24"/>
          <w:szCs w:val="24"/>
          <w:lang w:val="ru-RU"/>
        </w:rPr>
        <w:t>их</w:t>
      </w:r>
      <w:r w:rsidR="00F75686" w:rsidRPr="00D71178">
        <w:rPr>
          <w:sz w:val="24"/>
          <w:szCs w:val="24"/>
        </w:rPr>
        <w:t xml:space="preserve"> </w:t>
      </w:r>
      <w:r w:rsidR="00F75686" w:rsidRPr="00D71178">
        <w:rPr>
          <w:sz w:val="24"/>
          <w:szCs w:val="24"/>
          <w:lang w:val="ru-RU"/>
        </w:rPr>
        <w:t>требований</w:t>
      </w:r>
      <w:r w:rsidR="00F75686" w:rsidRPr="00D71178">
        <w:rPr>
          <w:sz w:val="24"/>
          <w:szCs w:val="24"/>
        </w:rPr>
        <w:t xml:space="preserve"> с учетом конкретных объемов работ.</w:t>
      </w:r>
    </w:p>
    <w:p w:rsidR="002E44A1" w:rsidRPr="00D71178" w:rsidRDefault="002E44A1" w:rsidP="00A464A9">
      <w:pPr>
        <w:pStyle w:val="af2"/>
        <w:ind w:left="0" w:firstLine="567"/>
        <w:jc w:val="both"/>
        <w:rPr>
          <w:sz w:val="24"/>
          <w:szCs w:val="24"/>
          <w:lang w:val="ru-RU"/>
        </w:rPr>
      </w:pPr>
      <w:r w:rsidRPr="00D71178">
        <w:rPr>
          <w:sz w:val="24"/>
          <w:szCs w:val="24"/>
          <w:lang w:val="ru-RU"/>
        </w:rPr>
        <w:t xml:space="preserve">4.3. </w:t>
      </w:r>
      <w:r w:rsidRPr="00D71178">
        <w:rPr>
          <w:color w:val="000000"/>
          <w:sz w:val="24"/>
          <w:szCs w:val="24"/>
        </w:rPr>
        <w:t xml:space="preserve">Стоимость </w:t>
      </w:r>
      <w:proofErr w:type="spellStart"/>
      <w:r w:rsidRPr="00D71178">
        <w:rPr>
          <w:color w:val="000000"/>
          <w:sz w:val="24"/>
          <w:szCs w:val="24"/>
        </w:rPr>
        <w:t>МТРиО</w:t>
      </w:r>
      <w:proofErr w:type="spellEnd"/>
      <w:r w:rsidRPr="00D71178">
        <w:rPr>
          <w:color w:val="000000"/>
          <w:sz w:val="24"/>
          <w:szCs w:val="24"/>
        </w:rPr>
        <w:t xml:space="preserve"> определяется Подрядчиком на моменте исполнения договора, посредствам  сбора и обобщения информации </w:t>
      </w:r>
      <w:r w:rsidRPr="00D71178">
        <w:rPr>
          <w:sz w:val="24"/>
          <w:szCs w:val="24"/>
        </w:rPr>
        <w:t xml:space="preserve">из открытых и (или) официальных источников о текущих ценах, в том числе, с использованием: печатных изданий, информационно-телекоммуникационной сети "Интернет", подтверждающей обосновывающими документами, подписанными производителями и (или) поставщиками соответствующих материальных ресурсов и оборудования (работ, услуг) и (или) заверенными подписями уполномоченного лица производителей и (или) поставщиков, и выполненными в соответствии с </w:t>
      </w:r>
      <w:r w:rsidRPr="00D71178">
        <w:rPr>
          <w:color w:val="000000"/>
          <w:sz w:val="24"/>
          <w:szCs w:val="24"/>
        </w:rPr>
        <w:t>Методическими рекомендациями по определению оптимальной стоимости материальных ресурсов, оборудования и прочих затрат (услуг) для включения в сметную документацию, указанными в Приложении 1</w:t>
      </w:r>
    </w:p>
    <w:p w:rsidR="00836032" w:rsidRPr="00D71178" w:rsidRDefault="002E44A1" w:rsidP="00836032">
      <w:pPr>
        <w:spacing w:after="0" w:line="240" w:lineRule="auto"/>
        <w:ind w:firstLine="709"/>
        <w:jc w:val="both"/>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4.4</w:t>
      </w:r>
      <w:r w:rsidR="00801725" w:rsidRPr="00D71178">
        <w:rPr>
          <w:rFonts w:ascii="Times New Roman" w:eastAsia="Times New Roman" w:hAnsi="Times New Roman" w:cs="Times New Roman"/>
          <w:sz w:val="24"/>
          <w:szCs w:val="24"/>
          <w:lang w:eastAsia="ru-RU"/>
        </w:rPr>
        <w:t>.</w:t>
      </w:r>
      <w:r w:rsidR="00836032" w:rsidRPr="00D71178">
        <w:rPr>
          <w:rFonts w:ascii="Times New Roman" w:eastAsia="Times New Roman" w:hAnsi="Times New Roman" w:cs="Times New Roman"/>
          <w:sz w:val="24"/>
          <w:szCs w:val="24"/>
          <w:lang w:eastAsia="ru-RU"/>
        </w:rPr>
        <w:t xml:space="preserve">  Участники в своих заявках дают предложения по цене каждого наименования видов работ согласно протоколам согласования (ведомостям) договорной цены (приложение 1 к Техническим требованиям).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w:t>
      </w:r>
      <w:r w:rsidR="00A47B25" w:rsidRPr="00D71178">
        <w:rPr>
          <w:rFonts w:ascii="Times New Roman" w:eastAsia="Times New Roman" w:hAnsi="Times New Roman" w:cs="Times New Roman"/>
          <w:sz w:val="24"/>
          <w:szCs w:val="24"/>
          <w:lang w:eastAsia="ru-RU"/>
        </w:rPr>
        <w:t>1</w:t>
      </w:r>
      <w:r w:rsidR="00836032" w:rsidRPr="00D71178">
        <w:rPr>
          <w:rFonts w:ascii="Times New Roman" w:eastAsia="Times New Roman" w:hAnsi="Times New Roman" w:cs="Times New Roman"/>
          <w:sz w:val="24"/>
          <w:szCs w:val="24"/>
          <w:lang w:eastAsia="ru-RU"/>
        </w:rPr>
        <w:t xml:space="preserve"> к Техническим требованиям). В заявке Участника не допускается превышение стоимости отдельных позиций, указанных в плановых Локальных сметных расчетах Заказчика (Приложение </w:t>
      </w:r>
      <w:r w:rsidR="00A47B25" w:rsidRPr="00D71178">
        <w:rPr>
          <w:rFonts w:ascii="Times New Roman" w:eastAsia="Times New Roman" w:hAnsi="Times New Roman" w:cs="Times New Roman"/>
          <w:sz w:val="24"/>
          <w:szCs w:val="24"/>
          <w:lang w:eastAsia="ru-RU"/>
        </w:rPr>
        <w:t>1</w:t>
      </w:r>
      <w:r w:rsidR="00836032" w:rsidRPr="00D71178">
        <w:rPr>
          <w:rFonts w:ascii="Times New Roman" w:eastAsia="Times New Roman" w:hAnsi="Times New Roman" w:cs="Times New Roman"/>
          <w:sz w:val="24"/>
          <w:szCs w:val="24"/>
          <w:lang w:eastAsia="ru-RU"/>
        </w:rPr>
        <w:t xml:space="preserve"> к Техническим требованиям). Предлагаемые Участниками цены на каждые виды работ будут являться существенным условием договора, заключаемого по результатам закупки. </w:t>
      </w:r>
    </w:p>
    <w:p w:rsidR="00836032" w:rsidRPr="00D71178" w:rsidRDefault="00836032" w:rsidP="00836032">
      <w:pPr>
        <w:spacing w:after="0" w:line="240" w:lineRule="auto"/>
        <w:ind w:firstLine="709"/>
        <w:jc w:val="both"/>
        <w:rPr>
          <w:rFonts w:ascii="Times New Roman" w:eastAsia="Calibri" w:hAnsi="Times New Roman" w:cs="Times New Roman"/>
          <w:sz w:val="24"/>
          <w:szCs w:val="24"/>
          <w:lang w:eastAsia="ru-RU"/>
        </w:rPr>
      </w:pPr>
      <w:r w:rsidRPr="00D71178">
        <w:rPr>
          <w:rFonts w:ascii="Times New Roman" w:eastAsia="Calibri" w:hAnsi="Times New Roman" w:cs="Times New Roman"/>
          <w:sz w:val="24"/>
          <w:szCs w:val="24"/>
          <w:lang w:eastAsia="ru-RU"/>
        </w:rPr>
        <w:t xml:space="preserve">По результатам настоящей конкурентной процедуры Договор будет заключаться с предельной стоимостью </w:t>
      </w:r>
      <w:r w:rsidR="002E44A1" w:rsidRPr="00D71178">
        <w:rPr>
          <w:rFonts w:ascii="Times New Roman" w:hAnsi="Times New Roman" w:cs="Times New Roman"/>
          <w:sz w:val="24"/>
          <w:szCs w:val="24"/>
          <w:u w:val="single"/>
        </w:rPr>
        <w:t>13 328 039,67</w:t>
      </w:r>
      <w:r w:rsidR="002E44A1" w:rsidRPr="00D71178">
        <w:rPr>
          <w:rFonts w:ascii="Times New Roman" w:hAnsi="Times New Roman" w:cs="Times New Roman"/>
          <w:color w:val="000000"/>
          <w:sz w:val="24"/>
          <w:szCs w:val="24"/>
        </w:rPr>
        <w:t xml:space="preserve"> </w:t>
      </w:r>
      <w:r w:rsidR="002E44A1" w:rsidRPr="00D71178">
        <w:rPr>
          <w:rFonts w:ascii="Times New Roman" w:eastAsia="Calibri" w:hAnsi="Times New Roman" w:cs="Times New Roman"/>
          <w:sz w:val="24"/>
          <w:szCs w:val="24"/>
        </w:rPr>
        <w:t>рублей (тринадцать миллионов триста двадцать восемь тысячи тридцать девять рублей,67 копеек) без учета</w:t>
      </w:r>
      <w:r w:rsidRPr="00D71178">
        <w:rPr>
          <w:rFonts w:ascii="Times New Roman" w:eastAsia="Calibri" w:hAnsi="Times New Roman" w:cs="Times New Roman"/>
          <w:sz w:val="24"/>
          <w:szCs w:val="24"/>
          <w:lang w:eastAsia="ru-RU"/>
        </w:rPr>
        <w:t xml:space="preserve"> НДС. </w:t>
      </w:r>
    </w:p>
    <w:p w:rsidR="00836032" w:rsidRPr="00D71178" w:rsidRDefault="00836032" w:rsidP="00836032">
      <w:pPr>
        <w:spacing w:after="0" w:line="240" w:lineRule="auto"/>
        <w:ind w:firstLine="709"/>
        <w:jc w:val="both"/>
        <w:rPr>
          <w:rFonts w:ascii="Times New Roman" w:eastAsia="Calibri" w:hAnsi="Times New Roman" w:cs="Times New Roman"/>
          <w:sz w:val="24"/>
          <w:szCs w:val="24"/>
          <w:lang w:eastAsia="ru-RU"/>
        </w:rPr>
      </w:pPr>
      <w:r w:rsidRPr="00D71178">
        <w:rPr>
          <w:rFonts w:ascii="Times New Roman" w:eastAsia="Calibri" w:hAnsi="Times New Roman" w:cs="Times New Roman"/>
          <w:sz w:val="24"/>
          <w:szCs w:val="24"/>
          <w:lang w:eastAsia="ru-RU"/>
        </w:rPr>
        <w:t xml:space="preserve">Для оценки заявок Участников настоящей конкурентной закупки будет использоваться </w:t>
      </w:r>
      <w:r w:rsidRPr="00D71178">
        <w:rPr>
          <w:rFonts w:ascii="Times New Roman" w:eastAsia="Calibri" w:hAnsi="Times New Roman" w:cs="Times New Roman"/>
          <w:b/>
          <w:sz w:val="24"/>
          <w:szCs w:val="24"/>
          <w:lang w:eastAsia="ru-RU"/>
        </w:rPr>
        <w:t>Понижающий коэффициент K1 -  тендерный коэффициент</w:t>
      </w:r>
      <w:r w:rsidRPr="00D71178">
        <w:rPr>
          <w:rFonts w:ascii="Times New Roman" w:eastAsia="Calibri" w:hAnsi="Times New Roman" w:cs="Times New Roman"/>
          <w:sz w:val="24"/>
          <w:szCs w:val="24"/>
          <w:lang w:eastAsia="ru-RU"/>
        </w:rPr>
        <w:t>.</w:t>
      </w:r>
    </w:p>
    <w:p w:rsidR="00836032" w:rsidRPr="00D71178" w:rsidRDefault="00836032" w:rsidP="00836032">
      <w:pPr>
        <w:spacing w:after="0" w:line="240" w:lineRule="auto"/>
        <w:ind w:firstLine="709"/>
        <w:jc w:val="both"/>
        <w:rPr>
          <w:rFonts w:ascii="Times New Roman" w:eastAsia="Calibri" w:hAnsi="Times New Roman" w:cs="Times New Roman"/>
          <w:sz w:val="24"/>
          <w:szCs w:val="24"/>
          <w:lang w:eastAsia="ru-RU"/>
        </w:rPr>
      </w:pPr>
      <w:r w:rsidRPr="00D71178">
        <w:rPr>
          <w:rFonts w:ascii="Times New Roman" w:eastAsia="Calibri" w:hAnsi="Times New Roman" w:cs="Times New Roman"/>
          <w:sz w:val="24"/>
          <w:szCs w:val="24"/>
          <w:lang w:eastAsia="ru-RU"/>
        </w:rPr>
        <w:t>Требования к документации по ценообразованию на этапе закупки представлены в пункте 7 настоящих ТТ.</w:t>
      </w:r>
    </w:p>
    <w:p w:rsidR="00C8058E" w:rsidRPr="00D71178" w:rsidRDefault="00C8058E" w:rsidP="00A464A9">
      <w:pPr>
        <w:pStyle w:val="af2"/>
        <w:ind w:left="0" w:firstLine="567"/>
        <w:jc w:val="both"/>
        <w:rPr>
          <w:b/>
          <w:i/>
          <w:sz w:val="24"/>
          <w:szCs w:val="24"/>
          <w:lang w:val="ru-RU" w:eastAsia="ru-RU"/>
        </w:rPr>
      </w:pPr>
    </w:p>
    <w:p w:rsidR="00645A2E" w:rsidRPr="00D71178" w:rsidRDefault="00E76964" w:rsidP="00801725">
      <w:pPr>
        <w:pStyle w:val="af2"/>
        <w:numPr>
          <w:ilvl w:val="0"/>
          <w:numId w:val="38"/>
        </w:numPr>
        <w:jc w:val="both"/>
        <w:rPr>
          <w:b/>
          <w:bCs/>
          <w:sz w:val="24"/>
          <w:szCs w:val="24"/>
          <w:lang w:eastAsia="ru-RU"/>
        </w:rPr>
      </w:pPr>
      <w:r w:rsidRPr="00D71178">
        <w:rPr>
          <w:b/>
          <w:bCs/>
          <w:sz w:val="24"/>
          <w:szCs w:val="24"/>
          <w:lang w:eastAsia="ru-RU"/>
        </w:rPr>
        <w:t xml:space="preserve"> Требования к закупаемым работам</w:t>
      </w:r>
      <w:r w:rsidR="00616AF8" w:rsidRPr="00D71178">
        <w:rPr>
          <w:b/>
          <w:bCs/>
          <w:sz w:val="24"/>
          <w:szCs w:val="24"/>
          <w:lang w:eastAsia="ru-RU"/>
        </w:rPr>
        <w:t xml:space="preserve"> (качеству работ)</w:t>
      </w:r>
      <w:r w:rsidR="00E11924" w:rsidRPr="00D71178">
        <w:rPr>
          <w:b/>
          <w:bCs/>
          <w:sz w:val="24"/>
          <w:szCs w:val="24"/>
          <w:lang w:eastAsia="ru-RU"/>
        </w:rPr>
        <w:t>.</w:t>
      </w:r>
      <w:r w:rsidRPr="00D71178">
        <w:rPr>
          <w:b/>
          <w:bCs/>
          <w:sz w:val="24"/>
          <w:szCs w:val="24"/>
          <w:lang w:eastAsia="ru-RU"/>
        </w:rPr>
        <w:t xml:space="preserve"> </w:t>
      </w:r>
    </w:p>
    <w:p w:rsidR="00645A2E" w:rsidRPr="00D71178" w:rsidRDefault="00E76964" w:rsidP="00A464A9">
      <w:pPr>
        <w:spacing w:after="0" w:line="240" w:lineRule="auto"/>
        <w:jc w:val="right"/>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 xml:space="preserve">                                                                                                                            </w:t>
      </w:r>
      <w:r w:rsidR="007A4EC8" w:rsidRPr="00D71178">
        <w:rPr>
          <w:rFonts w:ascii="Times New Roman" w:eastAsia="Times New Roman" w:hAnsi="Times New Roman" w:cs="Times New Roman"/>
          <w:sz w:val="24"/>
          <w:szCs w:val="24"/>
          <w:lang w:eastAsia="ru-RU"/>
        </w:rPr>
        <w:t xml:space="preserve">         </w:t>
      </w:r>
      <w:r w:rsidRPr="00D71178">
        <w:rPr>
          <w:rFonts w:ascii="Times New Roman" w:eastAsia="Times New Roman" w:hAnsi="Times New Roman" w:cs="Times New Roman"/>
          <w:sz w:val="24"/>
          <w:szCs w:val="24"/>
          <w:lang w:eastAsia="ru-RU"/>
        </w:rPr>
        <w:t xml:space="preserve">Таблица </w:t>
      </w:r>
      <w:r w:rsidR="007A4EC8" w:rsidRPr="00D71178">
        <w:rPr>
          <w:rFonts w:ascii="Times New Roman" w:eastAsia="Times New Roman" w:hAnsi="Times New Roman" w:cs="Times New Roman"/>
          <w:sz w:val="24"/>
          <w:szCs w:val="24"/>
          <w:lang w:eastAsia="ru-RU"/>
        </w:rPr>
        <w:t xml:space="preserve">№ </w:t>
      </w:r>
      <w:r w:rsidR="00836032" w:rsidRPr="00D71178">
        <w:rPr>
          <w:rFonts w:ascii="Times New Roman" w:eastAsia="Times New Roman" w:hAnsi="Times New Roman" w:cs="Times New Roman"/>
          <w:sz w:val="24"/>
          <w:szCs w:val="24"/>
          <w:lang w:eastAsia="ru-RU"/>
        </w:rPr>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165"/>
        <w:gridCol w:w="6554"/>
      </w:tblGrid>
      <w:tr w:rsidR="006E55FD" w:rsidRPr="00D71178" w:rsidTr="00240E97">
        <w:trPr>
          <w:trHeight w:val="547"/>
        </w:trPr>
        <w:tc>
          <w:tcPr>
            <w:tcW w:w="637" w:type="dxa"/>
            <w:tcBorders>
              <w:top w:val="single" w:sz="4" w:space="0" w:color="auto"/>
              <w:left w:val="single" w:sz="4" w:space="0" w:color="auto"/>
              <w:bottom w:val="single" w:sz="4" w:space="0" w:color="auto"/>
              <w:right w:val="single" w:sz="4" w:space="0" w:color="auto"/>
            </w:tcBorders>
            <w:vAlign w:val="center"/>
            <w:hideMark/>
          </w:tcPr>
          <w:p w:rsidR="00BA187B" w:rsidRPr="00D71178" w:rsidRDefault="00BA187B" w:rsidP="00620B93">
            <w:pPr>
              <w:tabs>
                <w:tab w:val="left" w:pos="8640"/>
              </w:tabs>
              <w:spacing w:after="120" w:line="240" w:lineRule="auto"/>
              <w:ind w:left="-63"/>
              <w:jc w:val="center"/>
              <w:rPr>
                <w:rFonts w:ascii="Times New Roman" w:eastAsia="Times New Roman" w:hAnsi="Times New Roman" w:cs="Times New Roman"/>
                <w:b/>
                <w:sz w:val="24"/>
                <w:szCs w:val="24"/>
                <w:lang w:eastAsia="ru-RU"/>
              </w:rPr>
            </w:pPr>
            <w:r w:rsidRPr="00D71178">
              <w:rPr>
                <w:rFonts w:ascii="Times New Roman" w:eastAsia="Times New Roman" w:hAnsi="Times New Roman" w:cs="Times New Roman"/>
                <w:b/>
                <w:sz w:val="24"/>
                <w:szCs w:val="24"/>
                <w:lang w:eastAsia="ru-RU"/>
              </w:rPr>
              <w:t>№</w:t>
            </w:r>
          </w:p>
          <w:p w:rsidR="00BA187B" w:rsidRPr="00D71178" w:rsidRDefault="00BA187B" w:rsidP="00620B93">
            <w:pPr>
              <w:tabs>
                <w:tab w:val="left" w:pos="8640"/>
              </w:tabs>
              <w:spacing w:after="120" w:line="240" w:lineRule="auto"/>
              <w:jc w:val="center"/>
              <w:rPr>
                <w:rFonts w:ascii="Times New Roman" w:eastAsia="Times New Roman" w:hAnsi="Times New Roman" w:cs="Times New Roman"/>
                <w:b/>
                <w:sz w:val="24"/>
                <w:szCs w:val="24"/>
                <w:lang w:eastAsia="ru-RU"/>
              </w:rPr>
            </w:pPr>
            <w:r w:rsidRPr="00D71178">
              <w:rPr>
                <w:rFonts w:ascii="Times New Roman" w:eastAsia="Times New Roman" w:hAnsi="Times New Roman" w:cs="Times New Roman"/>
                <w:b/>
                <w:sz w:val="24"/>
                <w:szCs w:val="24"/>
                <w:lang w:eastAsia="ru-RU"/>
              </w:rPr>
              <w:t>п/п</w:t>
            </w:r>
          </w:p>
        </w:tc>
        <w:tc>
          <w:tcPr>
            <w:tcW w:w="2165" w:type="dxa"/>
            <w:tcBorders>
              <w:top w:val="single" w:sz="4" w:space="0" w:color="auto"/>
              <w:left w:val="single" w:sz="4" w:space="0" w:color="auto"/>
              <w:bottom w:val="single" w:sz="4" w:space="0" w:color="auto"/>
              <w:right w:val="single" w:sz="4" w:space="0" w:color="auto"/>
            </w:tcBorders>
            <w:vAlign w:val="center"/>
            <w:hideMark/>
          </w:tcPr>
          <w:p w:rsidR="00BA187B" w:rsidRPr="00D71178" w:rsidRDefault="00BA187B" w:rsidP="00620B93">
            <w:pPr>
              <w:tabs>
                <w:tab w:val="left" w:pos="8640"/>
              </w:tabs>
              <w:spacing w:after="120" w:line="240" w:lineRule="auto"/>
              <w:jc w:val="center"/>
              <w:rPr>
                <w:rFonts w:ascii="Times New Roman" w:eastAsia="Times New Roman" w:hAnsi="Times New Roman" w:cs="Times New Roman"/>
                <w:b/>
                <w:sz w:val="24"/>
                <w:szCs w:val="24"/>
                <w:lang w:eastAsia="ru-RU"/>
              </w:rPr>
            </w:pPr>
            <w:r w:rsidRPr="00D71178">
              <w:rPr>
                <w:rFonts w:ascii="Times New Roman" w:eastAsia="Times New Roman" w:hAnsi="Times New Roman" w:cs="Times New Roman"/>
                <w:b/>
                <w:sz w:val="24"/>
                <w:szCs w:val="24"/>
                <w:lang w:eastAsia="ru-RU"/>
              </w:rPr>
              <w:t>Наименование параметра</w:t>
            </w:r>
          </w:p>
        </w:tc>
        <w:tc>
          <w:tcPr>
            <w:tcW w:w="6554" w:type="dxa"/>
            <w:tcBorders>
              <w:top w:val="single" w:sz="4" w:space="0" w:color="auto"/>
              <w:left w:val="single" w:sz="4" w:space="0" w:color="auto"/>
              <w:bottom w:val="single" w:sz="4" w:space="0" w:color="auto"/>
              <w:right w:val="single" w:sz="4" w:space="0" w:color="auto"/>
            </w:tcBorders>
            <w:vAlign w:val="center"/>
            <w:hideMark/>
          </w:tcPr>
          <w:p w:rsidR="00BA187B" w:rsidRPr="00D71178" w:rsidRDefault="00BA187B" w:rsidP="00620B93">
            <w:pPr>
              <w:tabs>
                <w:tab w:val="left" w:pos="8640"/>
              </w:tabs>
              <w:spacing w:after="120" w:line="240" w:lineRule="auto"/>
              <w:jc w:val="center"/>
              <w:rPr>
                <w:rFonts w:ascii="Times New Roman" w:eastAsia="Times New Roman" w:hAnsi="Times New Roman" w:cs="Times New Roman"/>
                <w:b/>
                <w:sz w:val="24"/>
                <w:szCs w:val="24"/>
                <w:lang w:eastAsia="ru-RU"/>
              </w:rPr>
            </w:pPr>
            <w:r w:rsidRPr="00D71178">
              <w:rPr>
                <w:rFonts w:ascii="Times New Roman" w:eastAsia="Times New Roman" w:hAnsi="Times New Roman" w:cs="Times New Roman"/>
                <w:b/>
                <w:sz w:val="24"/>
                <w:szCs w:val="24"/>
                <w:lang w:eastAsia="ru-RU"/>
              </w:rPr>
              <w:t>Требование Заказчика</w:t>
            </w:r>
          </w:p>
        </w:tc>
      </w:tr>
      <w:tr w:rsidR="006E55FD" w:rsidRPr="00D71178" w:rsidTr="00E54F67">
        <w:trPr>
          <w:trHeight w:val="20"/>
        </w:trPr>
        <w:tc>
          <w:tcPr>
            <w:tcW w:w="637" w:type="dxa"/>
            <w:tcBorders>
              <w:top w:val="single" w:sz="4" w:space="0" w:color="auto"/>
              <w:left w:val="single" w:sz="4" w:space="0" w:color="auto"/>
              <w:bottom w:val="single" w:sz="4" w:space="0" w:color="auto"/>
              <w:right w:val="single" w:sz="4" w:space="0" w:color="auto"/>
            </w:tcBorders>
            <w:hideMark/>
          </w:tcPr>
          <w:p w:rsidR="00BA187B" w:rsidRPr="00D71178" w:rsidRDefault="00BA187B" w:rsidP="00620B93">
            <w:pPr>
              <w:tabs>
                <w:tab w:val="left" w:pos="8640"/>
              </w:tabs>
              <w:spacing w:after="0" w:line="240" w:lineRule="auto"/>
              <w:jc w:val="center"/>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1</w:t>
            </w:r>
          </w:p>
        </w:tc>
        <w:tc>
          <w:tcPr>
            <w:tcW w:w="2165" w:type="dxa"/>
            <w:tcBorders>
              <w:top w:val="single" w:sz="4" w:space="0" w:color="auto"/>
              <w:left w:val="single" w:sz="4" w:space="0" w:color="auto"/>
              <w:bottom w:val="single" w:sz="4" w:space="0" w:color="auto"/>
              <w:right w:val="single" w:sz="4" w:space="0" w:color="auto"/>
            </w:tcBorders>
            <w:hideMark/>
          </w:tcPr>
          <w:p w:rsidR="00BA187B" w:rsidRPr="00D71178" w:rsidRDefault="00BA187B" w:rsidP="00620B93">
            <w:pPr>
              <w:tabs>
                <w:tab w:val="left" w:pos="8640"/>
              </w:tabs>
              <w:spacing w:after="0" w:line="240" w:lineRule="auto"/>
              <w:jc w:val="center"/>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2</w:t>
            </w:r>
          </w:p>
        </w:tc>
        <w:tc>
          <w:tcPr>
            <w:tcW w:w="6554" w:type="dxa"/>
            <w:tcBorders>
              <w:top w:val="single" w:sz="4" w:space="0" w:color="auto"/>
              <w:left w:val="single" w:sz="4" w:space="0" w:color="auto"/>
              <w:bottom w:val="single" w:sz="4" w:space="0" w:color="auto"/>
              <w:right w:val="single" w:sz="4" w:space="0" w:color="auto"/>
            </w:tcBorders>
            <w:hideMark/>
          </w:tcPr>
          <w:p w:rsidR="00BA187B" w:rsidRPr="00D71178" w:rsidRDefault="00BA187B" w:rsidP="00620B93">
            <w:pPr>
              <w:tabs>
                <w:tab w:val="left" w:pos="8640"/>
              </w:tabs>
              <w:spacing w:after="0" w:line="240" w:lineRule="auto"/>
              <w:jc w:val="center"/>
              <w:rPr>
                <w:rFonts w:ascii="Times New Roman" w:eastAsia="Times New Roman" w:hAnsi="Times New Roman" w:cs="Times New Roman"/>
                <w:sz w:val="24"/>
                <w:szCs w:val="24"/>
                <w:lang w:eastAsia="ru-RU"/>
              </w:rPr>
            </w:pPr>
            <w:r w:rsidRPr="00D71178">
              <w:rPr>
                <w:rFonts w:ascii="Times New Roman" w:eastAsia="Times New Roman" w:hAnsi="Times New Roman" w:cs="Times New Roman"/>
                <w:sz w:val="24"/>
                <w:szCs w:val="24"/>
                <w:lang w:eastAsia="ru-RU"/>
              </w:rPr>
              <w:t>3</w:t>
            </w:r>
          </w:p>
        </w:tc>
      </w:tr>
      <w:tr w:rsidR="006E55FD" w:rsidRPr="00D71178" w:rsidTr="00B80F89">
        <w:trPr>
          <w:trHeight w:val="590"/>
        </w:trPr>
        <w:tc>
          <w:tcPr>
            <w:tcW w:w="637" w:type="dxa"/>
            <w:tcBorders>
              <w:top w:val="single" w:sz="4" w:space="0" w:color="auto"/>
              <w:left w:val="single" w:sz="4" w:space="0" w:color="auto"/>
              <w:bottom w:val="single" w:sz="4" w:space="0" w:color="auto"/>
              <w:right w:val="single" w:sz="4" w:space="0" w:color="auto"/>
            </w:tcBorders>
          </w:tcPr>
          <w:p w:rsidR="00BA187B" w:rsidRPr="00D71178" w:rsidRDefault="00BA187B" w:rsidP="003E2077">
            <w:pPr>
              <w:tabs>
                <w:tab w:val="left" w:pos="8640"/>
              </w:tabs>
              <w:spacing w:after="0"/>
              <w:jc w:val="center"/>
              <w:rPr>
                <w:rFonts w:ascii="Times New Roman" w:hAnsi="Times New Roman" w:cs="Times New Roman"/>
                <w:sz w:val="24"/>
                <w:szCs w:val="24"/>
                <w:lang w:eastAsia="ru-RU"/>
              </w:rPr>
            </w:pPr>
            <w:r w:rsidRPr="00D71178">
              <w:rPr>
                <w:rFonts w:ascii="Times New Roman" w:hAnsi="Times New Roman" w:cs="Times New Roman"/>
                <w:sz w:val="24"/>
                <w:szCs w:val="24"/>
                <w:lang w:eastAsia="ru-RU"/>
              </w:rPr>
              <w:t>1</w:t>
            </w:r>
          </w:p>
        </w:tc>
        <w:tc>
          <w:tcPr>
            <w:tcW w:w="2165" w:type="dxa"/>
            <w:tcBorders>
              <w:top w:val="single" w:sz="4" w:space="0" w:color="auto"/>
              <w:left w:val="single" w:sz="4" w:space="0" w:color="auto"/>
              <w:bottom w:val="single" w:sz="4" w:space="0" w:color="auto"/>
              <w:right w:val="single" w:sz="4" w:space="0" w:color="auto"/>
            </w:tcBorders>
          </w:tcPr>
          <w:p w:rsidR="00BA187B" w:rsidRPr="00D71178" w:rsidRDefault="00094637" w:rsidP="003E2077">
            <w:pPr>
              <w:tabs>
                <w:tab w:val="left" w:pos="8640"/>
              </w:tabs>
              <w:spacing w:after="0" w:line="240" w:lineRule="auto"/>
              <w:rPr>
                <w:rFonts w:ascii="Times New Roman" w:eastAsia="Times New Roman" w:hAnsi="Times New Roman" w:cs="Times New Roman"/>
                <w:bCs/>
                <w:sz w:val="24"/>
                <w:szCs w:val="24"/>
                <w:lang w:eastAsia="ru-RU"/>
              </w:rPr>
            </w:pPr>
            <w:r w:rsidRPr="00D71178">
              <w:rPr>
                <w:rFonts w:ascii="Times New Roman" w:eastAsia="Times New Roman" w:hAnsi="Times New Roman" w:cs="Times New Roman"/>
                <w:bCs/>
                <w:sz w:val="24"/>
                <w:szCs w:val="24"/>
                <w:lang w:eastAsia="ru-RU"/>
              </w:rPr>
              <w:t>Перечень выполняемых работ</w:t>
            </w:r>
          </w:p>
        </w:tc>
        <w:tc>
          <w:tcPr>
            <w:tcW w:w="6554" w:type="dxa"/>
            <w:tcBorders>
              <w:top w:val="single" w:sz="4" w:space="0" w:color="auto"/>
              <w:left w:val="single" w:sz="4" w:space="0" w:color="auto"/>
              <w:bottom w:val="single" w:sz="4" w:space="0" w:color="auto"/>
              <w:right w:val="single" w:sz="4" w:space="0" w:color="auto"/>
            </w:tcBorders>
          </w:tcPr>
          <w:p w:rsidR="00836032" w:rsidRPr="00D71178" w:rsidRDefault="00094637" w:rsidP="003E2077">
            <w:pPr>
              <w:spacing w:after="0" w:line="240" w:lineRule="auto"/>
              <w:rPr>
                <w:rFonts w:ascii="Times New Roman" w:hAnsi="Times New Roman" w:cs="Times New Roman"/>
                <w:sz w:val="24"/>
                <w:szCs w:val="24"/>
              </w:rPr>
            </w:pPr>
            <w:r w:rsidRPr="00D71178">
              <w:rPr>
                <w:rFonts w:ascii="Times New Roman" w:hAnsi="Times New Roman" w:cs="Times New Roman"/>
                <w:sz w:val="24"/>
                <w:szCs w:val="24"/>
              </w:rPr>
              <w:t>Основные работы:</w:t>
            </w:r>
            <w:r w:rsidR="00836032" w:rsidRPr="00D71178">
              <w:rPr>
                <w:rFonts w:ascii="Times New Roman" w:hAnsi="Times New Roman" w:cs="Times New Roman"/>
                <w:sz w:val="24"/>
                <w:szCs w:val="24"/>
              </w:rPr>
              <w:t xml:space="preserve"> </w:t>
            </w:r>
          </w:p>
          <w:p w:rsidR="00094637" w:rsidRPr="00D71178" w:rsidRDefault="00836032" w:rsidP="003E2077">
            <w:pPr>
              <w:pStyle w:val="af2"/>
              <w:numPr>
                <w:ilvl w:val="1"/>
                <w:numId w:val="35"/>
              </w:numPr>
              <w:rPr>
                <w:sz w:val="24"/>
                <w:szCs w:val="24"/>
              </w:rPr>
            </w:pPr>
            <w:r w:rsidRPr="00D71178">
              <w:rPr>
                <w:sz w:val="24"/>
                <w:szCs w:val="24"/>
              </w:rPr>
              <w:t>Строительно-монтажные работы</w:t>
            </w:r>
          </w:p>
          <w:p w:rsidR="00BA187B" w:rsidRPr="00D71178" w:rsidRDefault="00972EBB" w:rsidP="003E2077">
            <w:pPr>
              <w:tabs>
                <w:tab w:val="left" w:pos="8364"/>
              </w:tabs>
              <w:spacing w:after="0" w:line="240" w:lineRule="auto"/>
              <w:ind w:left="33"/>
              <w:jc w:val="both"/>
              <w:rPr>
                <w:rFonts w:ascii="Times New Roman" w:eastAsia="Times New Roman" w:hAnsi="Times New Roman" w:cs="Times New Roman"/>
                <w:b/>
                <w:sz w:val="24"/>
                <w:szCs w:val="24"/>
                <w:lang w:eastAsia="ru-RU"/>
              </w:rPr>
            </w:pPr>
            <w:r w:rsidRPr="00D71178">
              <w:rPr>
                <w:rFonts w:ascii="Times New Roman" w:hAnsi="Times New Roman" w:cs="Times New Roman"/>
                <w:sz w:val="24"/>
                <w:szCs w:val="24"/>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tc>
      </w:tr>
      <w:tr w:rsidR="006E55FD" w:rsidRPr="00D71178" w:rsidTr="00972EBB">
        <w:trPr>
          <w:trHeight w:val="1975"/>
        </w:trPr>
        <w:tc>
          <w:tcPr>
            <w:tcW w:w="637" w:type="dxa"/>
            <w:tcBorders>
              <w:top w:val="single" w:sz="4" w:space="0" w:color="auto"/>
              <w:left w:val="single" w:sz="4" w:space="0" w:color="auto"/>
              <w:bottom w:val="single" w:sz="4" w:space="0" w:color="auto"/>
              <w:right w:val="single" w:sz="4" w:space="0" w:color="auto"/>
            </w:tcBorders>
          </w:tcPr>
          <w:p w:rsidR="00094637" w:rsidRPr="00D71178" w:rsidRDefault="00094637" w:rsidP="003E2077">
            <w:pPr>
              <w:tabs>
                <w:tab w:val="left" w:pos="8640"/>
              </w:tabs>
              <w:spacing w:after="0"/>
              <w:jc w:val="center"/>
              <w:rPr>
                <w:rFonts w:ascii="Times New Roman" w:hAnsi="Times New Roman" w:cs="Times New Roman"/>
                <w:sz w:val="24"/>
                <w:szCs w:val="24"/>
                <w:lang w:eastAsia="ru-RU"/>
              </w:rPr>
            </w:pPr>
            <w:r w:rsidRPr="00D71178">
              <w:rPr>
                <w:rFonts w:ascii="Times New Roman" w:hAnsi="Times New Roman" w:cs="Times New Roman"/>
                <w:sz w:val="24"/>
                <w:szCs w:val="24"/>
                <w:lang w:eastAsia="ru-RU"/>
              </w:rPr>
              <w:t>2</w:t>
            </w:r>
          </w:p>
        </w:tc>
        <w:tc>
          <w:tcPr>
            <w:tcW w:w="2165" w:type="dxa"/>
            <w:tcBorders>
              <w:top w:val="single" w:sz="4" w:space="0" w:color="auto"/>
              <w:left w:val="single" w:sz="4" w:space="0" w:color="auto"/>
              <w:bottom w:val="single" w:sz="4" w:space="0" w:color="auto"/>
              <w:right w:val="single" w:sz="4" w:space="0" w:color="auto"/>
            </w:tcBorders>
          </w:tcPr>
          <w:p w:rsidR="00094637" w:rsidRPr="00D71178" w:rsidRDefault="00094637" w:rsidP="003E2077">
            <w:pPr>
              <w:tabs>
                <w:tab w:val="left" w:pos="8640"/>
              </w:tabs>
              <w:spacing w:after="0" w:line="240" w:lineRule="auto"/>
              <w:rPr>
                <w:rFonts w:ascii="Times New Roman" w:eastAsia="Times New Roman" w:hAnsi="Times New Roman" w:cs="Times New Roman"/>
                <w:sz w:val="24"/>
                <w:szCs w:val="24"/>
                <w:lang w:eastAsia="ru-RU"/>
              </w:rPr>
            </w:pPr>
            <w:r w:rsidRPr="00D71178">
              <w:rPr>
                <w:rFonts w:ascii="Times New Roman" w:eastAsia="Times New Roman" w:hAnsi="Times New Roman" w:cs="Times New Roman"/>
                <w:bCs/>
                <w:sz w:val="24"/>
                <w:szCs w:val="24"/>
                <w:lang w:eastAsia="ru-RU"/>
              </w:rPr>
              <w:t>Требования к выполнению работ.</w:t>
            </w:r>
            <w:r w:rsidRPr="00D71178">
              <w:rPr>
                <w:rFonts w:ascii="Times New Roman" w:eastAsia="Times New Roman" w:hAnsi="Times New Roman" w:cs="Times New Roman"/>
                <w:sz w:val="24"/>
                <w:szCs w:val="24"/>
                <w:lang w:eastAsia="ru-RU"/>
              </w:rPr>
              <w:t xml:space="preserve"> </w:t>
            </w:r>
          </w:p>
        </w:tc>
        <w:tc>
          <w:tcPr>
            <w:tcW w:w="6554" w:type="dxa"/>
            <w:tcBorders>
              <w:top w:val="single" w:sz="4" w:space="0" w:color="auto"/>
              <w:left w:val="single" w:sz="4" w:space="0" w:color="auto"/>
              <w:bottom w:val="single" w:sz="4" w:space="0" w:color="auto"/>
              <w:right w:val="single" w:sz="4" w:space="0" w:color="auto"/>
            </w:tcBorders>
          </w:tcPr>
          <w:p w:rsidR="00D05E31" w:rsidRPr="00D71178" w:rsidRDefault="003E2077" w:rsidP="003E2077">
            <w:pPr>
              <w:spacing w:after="0" w:line="240" w:lineRule="auto"/>
              <w:jc w:val="both"/>
              <w:rPr>
                <w:rFonts w:ascii="Times New Roman" w:hAnsi="Times New Roman" w:cs="Times New Roman"/>
                <w:sz w:val="24"/>
                <w:szCs w:val="24"/>
              </w:rPr>
            </w:pPr>
            <w:r w:rsidRPr="00D71178">
              <w:rPr>
                <w:rFonts w:ascii="Times New Roman" w:hAnsi="Times New Roman" w:cs="Times New Roman"/>
                <w:sz w:val="24"/>
                <w:szCs w:val="24"/>
              </w:rPr>
              <w:t xml:space="preserve">2.1. </w:t>
            </w:r>
            <w:r w:rsidR="00094637" w:rsidRPr="00D71178">
              <w:rPr>
                <w:rFonts w:ascii="Times New Roman" w:hAnsi="Times New Roman" w:cs="Times New Roman"/>
                <w:sz w:val="24"/>
                <w:szCs w:val="24"/>
              </w:rPr>
              <w:t xml:space="preserve">Все работы выполняются в соответствии с </w:t>
            </w:r>
            <w:r w:rsidR="00972EBB" w:rsidRPr="00D71178">
              <w:rPr>
                <w:rFonts w:ascii="Times New Roman" w:hAnsi="Times New Roman" w:cs="Times New Roman"/>
                <w:sz w:val="24"/>
                <w:szCs w:val="24"/>
              </w:rPr>
              <w:t xml:space="preserve">разработанной </w:t>
            </w:r>
            <w:r w:rsidR="00094637" w:rsidRPr="00D71178">
              <w:rPr>
                <w:rFonts w:ascii="Times New Roman" w:hAnsi="Times New Roman" w:cs="Times New Roman"/>
                <w:sz w:val="24"/>
                <w:szCs w:val="24"/>
              </w:rPr>
              <w:t>ПСД</w:t>
            </w:r>
            <w:r w:rsidR="00D05E31" w:rsidRPr="00D71178">
              <w:rPr>
                <w:rFonts w:ascii="Times New Roman" w:hAnsi="Times New Roman" w:cs="Times New Roman"/>
                <w:sz w:val="24"/>
                <w:szCs w:val="24"/>
              </w:rPr>
              <w:t>:</w:t>
            </w:r>
          </w:p>
          <w:p w:rsidR="00094637" w:rsidRPr="00D71178" w:rsidRDefault="00094637" w:rsidP="003E2077">
            <w:pPr>
              <w:spacing w:after="0" w:line="240" w:lineRule="auto"/>
              <w:jc w:val="both"/>
              <w:rPr>
                <w:rFonts w:ascii="Times New Roman" w:hAnsi="Times New Roman" w:cs="Times New Roman"/>
                <w:sz w:val="24"/>
                <w:szCs w:val="24"/>
              </w:rPr>
            </w:pPr>
            <w:r w:rsidRPr="00D71178">
              <w:rPr>
                <w:rFonts w:ascii="Times New Roman" w:hAnsi="Times New Roman" w:cs="Times New Roman"/>
                <w:sz w:val="24"/>
                <w:szCs w:val="24"/>
              </w:rPr>
              <w:t xml:space="preserve"> - Подрядчик должен обеспечить качество выполнения всех видов работ в соответствии с рабочей документацией и действующими нормами, техническими условиями. Данная обязанность Подрядчика действует в течение всего срока исполнения Договора.</w:t>
            </w:r>
          </w:p>
          <w:p w:rsidR="003E2077" w:rsidRPr="00D71178" w:rsidRDefault="003E2077" w:rsidP="003E2077">
            <w:pPr>
              <w:spacing w:after="0" w:line="240" w:lineRule="auto"/>
              <w:jc w:val="both"/>
              <w:rPr>
                <w:rFonts w:ascii="Times New Roman" w:hAnsi="Times New Roman" w:cs="Times New Roman"/>
                <w:spacing w:val="-4"/>
                <w:sz w:val="24"/>
                <w:szCs w:val="24"/>
              </w:rPr>
            </w:pPr>
            <w:r w:rsidRPr="00D71178">
              <w:rPr>
                <w:rFonts w:ascii="Times New Roman" w:hAnsi="Times New Roman" w:cs="Times New Roman"/>
                <w:spacing w:val="-4"/>
                <w:sz w:val="24"/>
                <w:szCs w:val="24"/>
              </w:rPr>
              <w:t>2.2. Разработка и предоставление Заказчику рабочей документации в объеме:</w:t>
            </w:r>
          </w:p>
          <w:p w:rsidR="003E2077" w:rsidRPr="00D71178" w:rsidRDefault="003E2077" w:rsidP="003E2077">
            <w:pPr>
              <w:spacing w:after="0" w:line="240" w:lineRule="auto"/>
              <w:jc w:val="both"/>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 2.2.1. По воздушным линиям электропередач (ВЛЭП):</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ведомость ссылочных и прилагаемых документов;</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3E2077" w:rsidRPr="00D71178" w:rsidRDefault="003E2077" w:rsidP="003E2077">
            <w:pPr>
              <w:pStyle w:val="13"/>
              <w:numPr>
                <w:ilvl w:val="0"/>
                <w:numId w:val="40"/>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принципиальная схема электроснабжения;</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план трассы ВЛ с расстановкой опор ВЛ на </w:t>
            </w:r>
            <w:proofErr w:type="spellStart"/>
            <w:r w:rsidRPr="00D71178">
              <w:rPr>
                <w:rFonts w:ascii="Times New Roman" w:hAnsi="Times New Roman" w:cs="Times New Roman"/>
                <w:spacing w:val="-4"/>
                <w:sz w:val="24"/>
                <w:szCs w:val="24"/>
              </w:rPr>
              <w:t>выкопировке</w:t>
            </w:r>
            <w:proofErr w:type="spellEnd"/>
            <w:r w:rsidRPr="00D71178">
              <w:rPr>
                <w:rFonts w:ascii="Times New Roman" w:hAnsi="Times New Roman" w:cs="Times New Roman"/>
                <w:spacing w:val="-4"/>
                <w:sz w:val="24"/>
                <w:szCs w:val="24"/>
              </w:rPr>
              <w:t xml:space="preserve"> с топографической карты в масштабе 1:500;</w:t>
            </w:r>
          </w:p>
          <w:p w:rsidR="003E2077" w:rsidRPr="00D71178" w:rsidRDefault="003E2077" w:rsidP="003E2077">
            <w:pPr>
              <w:pStyle w:val="13"/>
              <w:numPr>
                <w:ilvl w:val="0"/>
                <w:numId w:val="40"/>
              </w:numPr>
              <w:shd w:val="clear" w:color="auto" w:fill="auto"/>
              <w:tabs>
                <w:tab w:val="left" w:pos="1134"/>
              </w:tabs>
              <w:spacing w:line="240" w:lineRule="auto"/>
              <w:rPr>
                <w:rFonts w:ascii="Times New Roman" w:hAnsi="Times New Roman" w:cs="Times New Roman"/>
                <w:spacing w:val="-4"/>
                <w:sz w:val="24"/>
                <w:szCs w:val="24"/>
              </w:rPr>
            </w:pPr>
            <w:r w:rsidRPr="00D71178">
              <w:rPr>
                <w:rFonts w:ascii="Times New Roman" w:hAnsi="Times New Roman" w:cs="Times New Roman"/>
                <w:spacing w:val="-4"/>
                <w:sz w:val="24"/>
                <w:szCs w:val="24"/>
              </w:rPr>
              <w:t>координаты опор ВЛ (геодезические, географические);</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proofErr w:type="spellStart"/>
            <w:r w:rsidRPr="00D71178">
              <w:rPr>
                <w:rFonts w:ascii="Times New Roman" w:hAnsi="Times New Roman" w:cs="Times New Roman"/>
                <w:spacing w:val="-4"/>
                <w:sz w:val="24"/>
                <w:szCs w:val="24"/>
              </w:rPr>
              <w:t>поопорная</w:t>
            </w:r>
            <w:proofErr w:type="spellEnd"/>
            <w:r w:rsidRPr="00D71178">
              <w:rPr>
                <w:rFonts w:ascii="Times New Roman" w:hAnsi="Times New Roman" w:cs="Times New Roman"/>
                <w:spacing w:val="-4"/>
                <w:sz w:val="24"/>
                <w:szCs w:val="24"/>
              </w:rPr>
              <w:t xml:space="preserve"> схема ВЛ от последней опоры, действующей ВЛ; </w:t>
            </w:r>
          </w:p>
          <w:p w:rsidR="003E2077" w:rsidRPr="00D71178" w:rsidRDefault="003E2077" w:rsidP="003E2077">
            <w:pPr>
              <w:pStyle w:val="13"/>
              <w:numPr>
                <w:ilvl w:val="0"/>
                <w:numId w:val="40"/>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ведомость опор;</w:t>
            </w:r>
          </w:p>
          <w:p w:rsidR="003E2077" w:rsidRPr="00D71178" w:rsidRDefault="003E2077" w:rsidP="003E2077">
            <w:pPr>
              <w:pStyle w:val="13"/>
              <w:numPr>
                <w:ilvl w:val="0"/>
                <w:numId w:val="40"/>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ведомость заземляющих устройств;</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ведомость и схемы пересечений;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ведомость стрел провесов проводов;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профили мест пересечения ВЛ с линейными объектами и инженерными сооружениями с указанием габаритов от нижнего провода;</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схемы закрепления опор в грунте;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габаритно конструктивно-строительные решения;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мероприятия по защите ВЛ от грозовых перенапряжений;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z w:val="24"/>
                <w:szCs w:val="24"/>
              </w:rPr>
              <w:t xml:space="preserve">мероприятия по установке </w:t>
            </w:r>
            <w:proofErr w:type="spellStart"/>
            <w:r w:rsidRPr="00D71178">
              <w:rPr>
                <w:rFonts w:ascii="Times New Roman" w:hAnsi="Times New Roman" w:cs="Times New Roman"/>
                <w:sz w:val="24"/>
                <w:szCs w:val="24"/>
              </w:rPr>
              <w:t>птицезащитных</w:t>
            </w:r>
            <w:proofErr w:type="spellEnd"/>
            <w:r w:rsidRPr="00D71178">
              <w:rPr>
                <w:rFonts w:ascii="Times New Roman" w:hAnsi="Times New Roman" w:cs="Times New Roman"/>
                <w:sz w:val="24"/>
                <w:szCs w:val="24"/>
              </w:rPr>
              <w:t xml:space="preserve"> устройств в необходимом количестве, согласно требований СТО 34.01-2.2-010-2015 «</w:t>
            </w:r>
            <w:proofErr w:type="spellStart"/>
            <w:r w:rsidRPr="00D71178">
              <w:rPr>
                <w:rFonts w:ascii="Times New Roman" w:hAnsi="Times New Roman" w:cs="Times New Roman"/>
                <w:sz w:val="24"/>
                <w:szCs w:val="24"/>
              </w:rPr>
              <w:t>птицезащитные</w:t>
            </w:r>
            <w:proofErr w:type="spellEnd"/>
            <w:r w:rsidRPr="00D71178">
              <w:rPr>
                <w:rFonts w:ascii="Times New Roman" w:hAnsi="Times New Roman" w:cs="Times New Roman"/>
                <w:sz w:val="24"/>
                <w:szCs w:val="24"/>
              </w:rPr>
              <w:t xml:space="preserve"> устройства для воздушных линий электропередачи и открытых распределительных устройств подстанций»;</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схемы заземления элементов опор заземляющих устройств ВЛ; </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чертежи установки опор;</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спецификации материалов, изделий, конструкций, оборудования;</w:t>
            </w:r>
          </w:p>
          <w:p w:rsidR="003E2077" w:rsidRPr="00D71178" w:rsidRDefault="003E2077" w:rsidP="003E2077">
            <w:pPr>
              <w:pStyle w:val="13"/>
              <w:numPr>
                <w:ilvl w:val="0"/>
                <w:numId w:val="40"/>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лист регистрации замечаний и изменений.</w:t>
            </w:r>
          </w:p>
          <w:p w:rsidR="003E2077" w:rsidRPr="00D71178" w:rsidRDefault="003E2077" w:rsidP="003E2077">
            <w:pPr>
              <w:spacing w:after="0" w:line="240" w:lineRule="auto"/>
              <w:jc w:val="both"/>
              <w:rPr>
                <w:rFonts w:ascii="Times New Roman" w:hAnsi="Times New Roman" w:cs="Times New Roman"/>
                <w:spacing w:val="-4"/>
                <w:sz w:val="24"/>
                <w:szCs w:val="24"/>
              </w:rPr>
            </w:pPr>
            <w:r w:rsidRPr="00D71178">
              <w:rPr>
                <w:rFonts w:ascii="Times New Roman" w:hAnsi="Times New Roman" w:cs="Times New Roman"/>
                <w:spacing w:val="-4"/>
                <w:sz w:val="24"/>
                <w:szCs w:val="24"/>
              </w:rPr>
              <w:t>2.2.2. По кабельным линиям электропередач (КЛЭП):</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лист согласований;</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ведомость ссылочных и прилагаемых документов;</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3E2077" w:rsidRPr="00D71178" w:rsidRDefault="003E2077" w:rsidP="003E2077">
            <w:pPr>
              <w:pStyle w:val="13"/>
              <w:numPr>
                <w:ilvl w:val="0"/>
                <w:numId w:val="41"/>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принципиальная схема электроснабжения;</w:t>
            </w:r>
          </w:p>
          <w:p w:rsidR="003E2077" w:rsidRPr="00D71178" w:rsidRDefault="003E2077" w:rsidP="003E2077">
            <w:pPr>
              <w:pStyle w:val="13"/>
              <w:numPr>
                <w:ilvl w:val="0"/>
                <w:numId w:val="41"/>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план расположения КЛ на </w:t>
            </w:r>
            <w:proofErr w:type="spellStart"/>
            <w:r w:rsidRPr="00D71178">
              <w:rPr>
                <w:rFonts w:ascii="Times New Roman" w:hAnsi="Times New Roman" w:cs="Times New Roman"/>
                <w:spacing w:val="-4"/>
                <w:sz w:val="24"/>
                <w:szCs w:val="24"/>
              </w:rPr>
              <w:t>выкопировке</w:t>
            </w:r>
            <w:proofErr w:type="spellEnd"/>
            <w:r w:rsidRPr="00D71178">
              <w:rPr>
                <w:rFonts w:ascii="Times New Roman" w:hAnsi="Times New Roman" w:cs="Times New Roman"/>
                <w:spacing w:val="-4"/>
                <w:sz w:val="24"/>
                <w:szCs w:val="24"/>
              </w:rPr>
              <w:t xml:space="preserve"> с топографической карты в масштабе 1:500;</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схема чертеж прокладки кабеля в траншее в земле;</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чертеж защита кабеля на опоре ВЛ;</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чертеж соединения провода и кабеля;</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спецификации материалов, изделий, конструкций, оборудования</w:t>
            </w:r>
          </w:p>
          <w:p w:rsidR="003E2077" w:rsidRPr="00D71178" w:rsidRDefault="003E2077" w:rsidP="003E2077">
            <w:pPr>
              <w:pStyle w:val="13"/>
              <w:numPr>
                <w:ilvl w:val="0"/>
                <w:numId w:val="41"/>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лист регистрации замечаний и изменений.</w:t>
            </w:r>
          </w:p>
          <w:p w:rsidR="003E2077" w:rsidRPr="00D71178" w:rsidRDefault="003E2077" w:rsidP="003E2077">
            <w:pPr>
              <w:tabs>
                <w:tab w:val="left" w:pos="633"/>
              </w:tabs>
              <w:suppressAutoHyphens/>
              <w:spacing w:after="0" w:line="240" w:lineRule="auto"/>
              <w:ind w:right="-16"/>
              <w:jc w:val="both"/>
              <w:rPr>
                <w:rFonts w:ascii="Times New Roman" w:hAnsi="Times New Roman" w:cs="Times New Roman"/>
                <w:spacing w:val="-4"/>
                <w:sz w:val="24"/>
                <w:szCs w:val="24"/>
              </w:rPr>
            </w:pPr>
            <w:r w:rsidRPr="00D71178">
              <w:rPr>
                <w:rFonts w:ascii="Times New Roman" w:eastAsia="Times New Roman" w:hAnsi="Times New Roman" w:cs="Times New Roman"/>
                <w:sz w:val="24"/>
                <w:szCs w:val="24"/>
                <w:lang w:eastAsia="ru-RU"/>
              </w:rPr>
              <w:t xml:space="preserve">2.2.3. </w:t>
            </w:r>
            <w:r w:rsidRPr="00D71178">
              <w:rPr>
                <w:rFonts w:ascii="Times New Roman" w:hAnsi="Times New Roman" w:cs="Times New Roman"/>
                <w:spacing w:val="-4"/>
                <w:sz w:val="24"/>
                <w:szCs w:val="24"/>
              </w:rPr>
              <w:t>По ТП, РП:</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ведомость ссылочных и прилагаемых документов;</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краткая пояснительная записка с описанием строительных и электротехнических решений;</w:t>
            </w:r>
          </w:p>
          <w:p w:rsidR="003E2077" w:rsidRPr="00D71178" w:rsidRDefault="003E2077" w:rsidP="003E2077">
            <w:pPr>
              <w:pStyle w:val="13"/>
              <w:numPr>
                <w:ilvl w:val="0"/>
                <w:numId w:val="42"/>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принципиальная схема электроснабжения;</w:t>
            </w:r>
          </w:p>
          <w:p w:rsidR="003E2077" w:rsidRPr="00D71178" w:rsidRDefault="003E2077" w:rsidP="003E2077">
            <w:pPr>
              <w:pStyle w:val="13"/>
              <w:numPr>
                <w:ilvl w:val="0"/>
                <w:numId w:val="42"/>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 xml:space="preserve">план расположения на </w:t>
            </w:r>
            <w:proofErr w:type="spellStart"/>
            <w:r w:rsidRPr="00D71178">
              <w:rPr>
                <w:rFonts w:ascii="Times New Roman" w:hAnsi="Times New Roman" w:cs="Times New Roman"/>
                <w:spacing w:val="-4"/>
                <w:sz w:val="24"/>
                <w:szCs w:val="24"/>
              </w:rPr>
              <w:t>выкопировке</w:t>
            </w:r>
            <w:proofErr w:type="spellEnd"/>
            <w:r w:rsidRPr="00D71178">
              <w:rPr>
                <w:rFonts w:ascii="Times New Roman" w:hAnsi="Times New Roman" w:cs="Times New Roman"/>
                <w:spacing w:val="-4"/>
                <w:sz w:val="24"/>
                <w:szCs w:val="24"/>
              </w:rPr>
              <w:t xml:space="preserve"> с топографической карты в масштабе 1:500;</w:t>
            </w:r>
          </w:p>
          <w:p w:rsidR="003E2077" w:rsidRPr="00D71178" w:rsidRDefault="003E2077" w:rsidP="003E2077">
            <w:pPr>
              <w:pStyle w:val="13"/>
              <w:numPr>
                <w:ilvl w:val="0"/>
                <w:numId w:val="42"/>
              </w:numPr>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координаты ТП, РП (геодезические, географические);</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схема заземления;</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общий вид, план расположения оборудования, габаритные, установочные и присоединительные размеры СТП, КТПН и т.п.;</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чертеж ответвления СИП от опоры к РП с указанием всех габаритов;</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опросный лист;</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спецификации материалов, изделий, конструкций, оборудования</w:t>
            </w:r>
          </w:p>
          <w:p w:rsidR="003E2077" w:rsidRPr="00D71178" w:rsidRDefault="003E2077" w:rsidP="003E2077">
            <w:pPr>
              <w:pStyle w:val="13"/>
              <w:numPr>
                <w:ilvl w:val="0"/>
                <w:numId w:val="42"/>
              </w:numPr>
              <w:shd w:val="clear" w:color="auto" w:fill="auto"/>
              <w:tabs>
                <w:tab w:val="left" w:pos="1134"/>
              </w:tabs>
              <w:spacing w:line="240" w:lineRule="auto"/>
              <w:ind w:left="0" w:firstLine="709"/>
              <w:rPr>
                <w:rFonts w:ascii="Times New Roman" w:hAnsi="Times New Roman" w:cs="Times New Roman"/>
                <w:spacing w:val="-4"/>
                <w:sz w:val="24"/>
                <w:szCs w:val="24"/>
              </w:rPr>
            </w:pPr>
            <w:r w:rsidRPr="00D71178">
              <w:rPr>
                <w:rFonts w:ascii="Times New Roman" w:hAnsi="Times New Roman" w:cs="Times New Roman"/>
                <w:spacing w:val="-4"/>
                <w:sz w:val="24"/>
                <w:szCs w:val="24"/>
              </w:rPr>
              <w:t>лист регистрации замечаний и изменений.</w:t>
            </w:r>
          </w:p>
        </w:tc>
      </w:tr>
      <w:tr w:rsidR="006E55FD" w:rsidRPr="006E55FD" w:rsidTr="00E05ECC">
        <w:tc>
          <w:tcPr>
            <w:tcW w:w="637"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3.</w:t>
            </w:r>
          </w:p>
        </w:tc>
        <w:tc>
          <w:tcPr>
            <w:tcW w:w="2165"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line="240" w:lineRule="auto"/>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bCs/>
                <w:sz w:val="24"/>
                <w:szCs w:val="24"/>
                <w:lang w:eastAsia="ru-RU"/>
              </w:rPr>
              <w:t>Требования к организации работ</w:t>
            </w:r>
          </w:p>
        </w:tc>
        <w:tc>
          <w:tcPr>
            <w:tcW w:w="6554" w:type="dxa"/>
            <w:tcBorders>
              <w:top w:val="single" w:sz="4" w:space="0" w:color="auto"/>
              <w:left w:val="single" w:sz="4" w:space="0" w:color="auto"/>
              <w:right w:val="single" w:sz="4" w:space="0" w:color="auto"/>
            </w:tcBorders>
          </w:tcPr>
          <w:p w:rsidR="00E2134F" w:rsidRPr="006E55FD" w:rsidRDefault="00E2134F" w:rsidP="00620B93">
            <w:pPr>
              <w:widowControl w:val="0"/>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Подготовительные работы:</w:t>
            </w:r>
          </w:p>
          <w:p w:rsidR="00E2134F" w:rsidRPr="006E55FD" w:rsidRDefault="00324C16" w:rsidP="00620B93">
            <w:pPr>
              <w:widowControl w:val="0"/>
              <w:suppressAutoHyphen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3.1. </w:t>
            </w:r>
            <w:r w:rsidR="00E2134F" w:rsidRPr="006E55FD">
              <w:rPr>
                <w:rFonts w:ascii="Times New Roman" w:hAnsi="Times New Roman" w:cs="Times New Roman"/>
                <w:sz w:val="24"/>
                <w:szCs w:val="24"/>
              </w:rPr>
              <w:t>Выполнение организационно - технических мероприятий, обеспечивающих безопасное выполнение работ:</w:t>
            </w:r>
          </w:p>
          <w:p w:rsidR="00E2134F" w:rsidRPr="006E55FD" w:rsidRDefault="00E2134F" w:rsidP="00620B93">
            <w:pPr>
              <w:widowControl w:val="0"/>
              <w:suppressAutoHyphen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E2134F" w:rsidRPr="00F64ACF" w:rsidRDefault="00E2134F" w:rsidP="00620B93">
            <w:pPr>
              <w:widowControl w:val="0"/>
              <w:suppressAutoHyphen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разработка подрядчиком проекта производства работ (ППР), графика производства работ и получение всех необходимых </w:t>
            </w:r>
            <w:r w:rsidRPr="00F64ACF">
              <w:rPr>
                <w:rFonts w:ascii="Times New Roman" w:hAnsi="Times New Roman" w:cs="Times New Roman"/>
                <w:sz w:val="24"/>
                <w:szCs w:val="24"/>
              </w:rPr>
              <w:t>согласований;</w:t>
            </w:r>
          </w:p>
          <w:p w:rsidR="00F64ACF" w:rsidRPr="00F64ACF" w:rsidRDefault="00E2134F" w:rsidP="00620B93">
            <w:pPr>
              <w:widowControl w:val="0"/>
              <w:suppressAutoHyphens/>
              <w:spacing w:line="240" w:lineRule="auto"/>
              <w:contextualSpacing/>
              <w:jc w:val="both"/>
              <w:rPr>
                <w:rFonts w:ascii="Times New Roman" w:hAnsi="Times New Roman" w:cs="Times New Roman"/>
                <w:sz w:val="24"/>
                <w:szCs w:val="24"/>
              </w:rPr>
            </w:pPr>
            <w:r w:rsidRPr="00F64ACF">
              <w:rPr>
                <w:rFonts w:ascii="Times New Roman" w:hAnsi="Times New Roman" w:cs="Times New Roman"/>
                <w:sz w:val="24"/>
                <w:szCs w:val="24"/>
              </w:rPr>
              <w:t>- оформление допуска для производства работ в зоне, действующей</w:t>
            </w:r>
            <w:r w:rsidR="00F64ACF" w:rsidRPr="00F64ACF">
              <w:rPr>
                <w:rFonts w:ascii="Times New Roman" w:hAnsi="Times New Roman" w:cs="Times New Roman"/>
                <w:sz w:val="24"/>
                <w:szCs w:val="24"/>
              </w:rPr>
              <w:t xml:space="preserve"> ЛЭП;</w:t>
            </w:r>
          </w:p>
          <w:p w:rsidR="00F64ACF" w:rsidRPr="00F64ACF" w:rsidRDefault="00F64ACF" w:rsidP="00620B93">
            <w:pPr>
              <w:widowControl w:val="0"/>
              <w:suppressAutoHyphens/>
              <w:spacing w:line="240" w:lineRule="auto"/>
              <w:contextualSpacing/>
              <w:jc w:val="both"/>
              <w:rPr>
                <w:rFonts w:ascii="Times New Roman" w:hAnsi="Times New Roman" w:cs="Times New Roman"/>
                <w:sz w:val="24"/>
                <w:szCs w:val="24"/>
              </w:rPr>
            </w:pPr>
            <w:r w:rsidRPr="00F64ACF">
              <w:rPr>
                <w:rFonts w:ascii="Times New Roman" w:hAnsi="Times New Roman" w:cs="Times New Roman"/>
                <w:sz w:val="24"/>
                <w:szCs w:val="24"/>
              </w:rPr>
              <w:t>-</w:t>
            </w:r>
            <w:r w:rsidRPr="00F64ACF">
              <w:rPr>
                <w:rFonts w:ascii="Times New Roman" w:hAnsi="Times New Roman" w:cs="Times New Roman"/>
                <w:color w:val="000000"/>
                <w:sz w:val="24"/>
                <w:szCs w:val="24"/>
              </w:rPr>
              <w:t xml:space="preserve"> согласование с АО «ДРСК» мероприяти</w:t>
            </w:r>
            <w:r>
              <w:rPr>
                <w:rFonts w:ascii="Times New Roman" w:hAnsi="Times New Roman" w:cs="Times New Roman"/>
                <w:color w:val="000000"/>
                <w:sz w:val="24"/>
                <w:szCs w:val="24"/>
              </w:rPr>
              <w:t>й</w:t>
            </w:r>
            <w:r w:rsidRPr="00F64ACF">
              <w:rPr>
                <w:rFonts w:ascii="Times New Roman" w:hAnsi="Times New Roman" w:cs="Times New Roman"/>
                <w:color w:val="000000"/>
                <w:sz w:val="24"/>
                <w:szCs w:val="24"/>
              </w:rPr>
              <w:t xml:space="preserve"> по предотвращению случаев повреждения здоровья работников, согласно статьи 214 Трудового кодекса РФ.</w:t>
            </w:r>
          </w:p>
          <w:p w:rsidR="00E2134F" w:rsidRPr="006E55FD" w:rsidRDefault="00324C16" w:rsidP="00620B93">
            <w:pPr>
              <w:widowControl w:val="0"/>
              <w:tabs>
                <w:tab w:val="num" w:pos="1068"/>
              </w:tabs>
              <w:suppressAutoHyphens/>
              <w:spacing w:line="240" w:lineRule="auto"/>
              <w:contextualSpacing/>
              <w:jc w:val="both"/>
              <w:rPr>
                <w:rFonts w:ascii="Times New Roman" w:hAnsi="Times New Roman" w:cs="Times New Roman"/>
                <w:sz w:val="24"/>
                <w:szCs w:val="24"/>
              </w:rPr>
            </w:pPr>
            <w:r w:rsidRPr="00F64ACF">
              <w:rPr>
                <w:rFonts w:ascii="Times New Roman" w:hAnsi="Times New Roman" w:cs="Times New Roman"/>
                <w:sz w:val="24"/>
                <w:szCs w:val="24"/>
              </w:rPr>
              <w:t>3.2.</w:t>
            </w:r>
            <w:r w:rsidR="00E2134F" w:rsidRPr="00F64ACF">
              <w:rPr>
                <w:rFonts w:ascii="Times New Roman" w:hAnsi="Times New Roman" w:cs="Times New Roman"/>
                <w:sz w:val="24"/>
                <w:szCs w:val="24"/>
              </w:rPr>
              <w:t xml:space="preserve"> Согласование</w:t>
            </w:r>
            <w:r w:rsidR="00E2134F" w:rsidRPr="006E55FD">
              <w:rPr>
                <w:rFonts w:ascii="Times New Roman" w:hAnsi="Times New Roman" w:cs="Times New Roman"/>
                <w:sz w:val="24"/>
                <w:szCs w:val="24"/>
              </w:rPr>
              <w:t xml:space="preserve"> с заказчиком Календарного графика выполнения работ.</w:t>
            </w:r>
          </w:p>
          <w:p w:rsidR="00E2134F" w:rsidRPr="006E55FD" w:rsidRDefault="00324C16" w:rsidP="00620B93">
            <w:pPr>
              <w:widowControl w:val="0"/>
              <w:tabs>
                <w:tab w:val="num" w:pos="1068"/>
              </w:tabs>
              <w:suppressAutoHyphen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3.3. </w:t>
            </w:r>
            <w:r w:rsidR="00E2134F" w:rsidRPr="006E55FD">
              <w:rPr>
                <w:rFonts w:ascii="Times New Roman" w:hAnsi="Times New Roman" w:cs="Times New Roman"/>
                <w:sz w:val="24"/>
                <w:szCs w:val="24"/>
              </w:rPr>
              <w:t>Доставка строительной техники к месту производства работ.</w:t>
            </w:r>
          </w:p>
          <w:p w:rsidR="00E2134F" w:rsidRPr="006E55FD" w:rsidRDefault="00324C16" w:rsidP="00620B93">
            <w:pPr>
              <w:widowControl w:val="0"/>
              <w:tabs>
                <w:tab w:val="num" w:pos="1068"/>
              </w:tabs>
              <w:suppressAutoHyphen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3.</w:t>
            </w:r>
            <w:r w:rsidR="00E2134F" w:rsidRPr="006E55FD">
              <w:rPr>
                <w:rFonts w:ascii="Times New Roman" w:hAnsi="Times New Roman" w:cs="Times New Roman"/>
                <w:sz w:val="24"/>
                <w:szCs w:val="24"/>
              </w:rPr>
              <w:t>4. Доставка к месту работы необходимых материалов.</w:t>
            </w:r>
          </w:p>
          <w:p w:rsidR="00E2134F" w:rsidRPr="006E55FD" w:rsidRDefault="00324C16" w:rsidP="00620B93">
            <w:pPr>
              <w:tabs>
                <w:tab w:val="left" w:pos="8364"/>
              </w:tabs>
              <w:spacing w:after="0" w:line="240" w:lineRule="auto"/>
              <w:ind w:left="33"/>
              <w:jc w:val="both"/>
              <w:rPr>
                <w:rFonts w:ascii="Times New Roman" w:hAnsi="Times New Roman" w:cs="Times New Roman"/>
                <w:sz w:val="24"/>
                <w:szCs w:val="24"/>
              </w:rPr>
            </w:pPr>
            <w:r w:rsidRPr="006E55FD">
              <w:rPr>
                <w:rFonts w:ascii="Times New Roman" w:hAnsi="Times New Roman" w:cs="Times New Roman"/>
                <w:sz w:val="24"/>
                <w:szCs w:val="24"/>
              </w:rPr>
              <w:t>3.</w:t>
            </w:r>
            <w:r w:rsidR="00E2134F" w:rsidRPr="006E55FD">
              <w:rPr>
                <w:rFonts w:ascii="Times New Roman" w:hAnsi="Times New Roman" w:cs="Times New Roman"/>
                <w:sz w:val="24"/>
                <w:szCs w:val="24"/>
              </w:rPr>
              <w:t xml:space="preserve">5. Мероприятия по строительству ВЛ 10-0,4 </w:t>
            </w:r>
            <w:proofErr w:type="spellStart"/>
            <w:r w:rsidR="00E2134F" w:rsidRPr="006E55FD">
              <w:rPr>
                <w:rFonts w:ascii="Times New Roman" w:hAnsi="Times New Roman" w:cs="Times New Roman"/>
                <w:sz w:val="24"/>
                <w:szCs w:val="24"/>
              </w:rPr>
              <w:t>кВ</w:t>
            </w:r>
            <w:proofErr w:type="spellEnd"/>
            <w:r w:rsidR="00E2134F" w:rsidRPr="006E55FD">
              <w:rPr>
                <w:rFonts w:ascii="Times New Roman" w:hAnsi="Times New Roman" w:cs="Times New Roman"/>
                <w:sz w:val="24"/>
                <w:szCs w:val="24"/>
              </w:rPr>
              <w:t xml:space="preserve"> с ТП 10/0,4 </w:t>
            </w:r>
            <w:proofErr w:type="spellStart"/>
            <w:r w:rsidR="00E2134F" w:rsidRPr="006E55FD">
              <w:rPr>
                <w:rFonts w:ascii="Times New Roman" w:hAnsi="Times New Roman" w:cs="Times New Roman"/>
                <w:sz w:val="24"/>
                <w:szCs w:val="24"/>
              </w:rPr>
              <w:t>кВ</w:t>
            </w:r>
            <w:proofErr w:type="spellEnd"/>
            <w:r w:rsidR="00E2134F" w:rsidRPr="006E55FD">
              <w:rPr>
                <w:rFonts w:ascii="Times New Roman" w:hAnsi="Times New Roman" w:cs="Times New Roman"/>
                <w:sz w:val="24"/>
                <w:szCs w:val="24"/>
              </w:rPr>
              <w:t xml:space="preserve"> выполнить с минимально возможными перерывами электроснабжения потребителей и в условиях минимальных перерывов и ограничений выдачи мощности.</w:t>
            </w:r>
          </w:p>
          <w:p w:rsidR="00E2134F" w:rsidRPr="006E55FD" w:rsidRDefault="00324C16" w:rsidP="005B12C1">
            <w:pPr>
              <w:widowControl w:val="0"/>
              <w:tabs>
                <w:tab w:val="left" w:pos="993"/>
              </w:tabs>
              <w:spacing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3.</w:t>
            </w:r>
            <w:r w:rsidR="00E2134F" w:rsidRPr="006E55FD">
              <w:rPr>
                <w:rFonts w:ascii="Times New Roman" w:hAnsi="Times New Roman" w:cs="Times New Roman"/>
                <w:sz w:val="24"/>
                <w:szCs w:val="24"/>
              </w:rPr>
              <w:t>6.  Перед началом производства строительно-монтажных работ необходимо выполнение организационно - технических мероприятий, обеспечивающи</w:t>
            </w:r>
            <w:r w:rsidR="005B12C1" w:rsidRPr="006E55FD">
              <w:rPr>
                <w:rFonts w:ascii="Times New Roman" w:hAnsi="Times New Roman" w:cs="Times New Roman"/>
                <w:sz w:val="24"/>
                <w:szCs w:val="24"/>
              </w:rPr>
              <w:t xml:space="preserve">х безопасное производство работ необходимо </w:t>
            </w:r>
            <w:r w:rsidR="00E2134F" w:rsidRPr="006E55FD">
              <w:rPr>
                <w:rFonts w:ascii="Times New Roman" w:hAnsi="Times New Roman" w:cs="Times New Roman"/>
                <w:sz w:val="24"/>
                <w:szCs w:val="24"/>
              </w:rPr>
              <w:t>оформление допуска для производства работ в зоне, действующей ЛЭП.</w:t>
            </w:r>
          </w:p>
        </w:tc>
      </w:tr>
      <w:tr w:rsidR="006E55FD" w:rsidRPr="006E55FD" w:rsidTr="00E05ECC">
        <w:tc>
          <w:tcPr>
            <w:tcW w:w="637"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4.</w:t>
            </w:r>
          </w:p>
        </w:tc>
        <w:tc>
          <w:tcPr>
            <w:tcW w:w="2165"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line="240" w:lineRule="auto"/>
              <w:rPr>
                <w:rFonts w:ascii="Times New Roman" w:eastAsia="Times New Roman" w:hAnsi="Times New Roman" w:cs="Times New Roman"/>
                <w:bCs/>
                <w:sz w:val="24"/>
                <w:szCs w:val="24"/>
                <w:lang w:eastAsia="ru-RU"/>
              </w:rPr>
            </w:pPr>
            <w:r w:rsidRPr="006E55FD">
              <w:rPr>
                <w:rFonts w:ascii="Times New Roman" w:hAnsi="Times New Roman" w:cs="Times New Roman"/>
                <w:sz w:val="24"/>
                <w:szCs w:val="24"/>
              </w:rPr>
              <w:t>Требования к контролю качества работ и материалов</w:t>
            </w:r>
          </w:p>
        </w:tc>
        <w:tc>
          <w:tcPr>
            <w:tcW w:w="6554" w:type="dxa"/>
            <w:tcBorders>
              <w:top w:val="single" w:sz="4" w:space="0" w:color="auto"/>
              <w:left w:val="single" w:sz="4" w:space="0" w:color="auto"/>
              <w:right w:val="single" w:sz="4" w:space="0" w:color="auto"/>
            </w:tcBorders>
          </w:tcPr>
          <w:p w:rsidR="009E69A2" w:rsidRPr="006E55FD" w:rsidRDefault="00324C16" w:rsidP="00D85612">
            <w:pPr>
              <w:widowControl w:val="0"/>
              <w:tabs>
                <w:tab w:val="left" w:pos="993"/>
              </w:tabs>
              <w:spacing w:after="0" w:line="240" w:lineRule="auto"/>
              <w:contextualSpacing/>
              <w:jc w:val="both"/>
              <w:rPr>
                <w:rFonts w:ascii="Times New Roman" w:eastAsia="Times New Roman" w:hAnsi="Times New Roman" w:cs="Times New Roman"/>
                <w:sz w:val="24"/>
                <w:szCs w:val="24"/>
                <w:lang w:eastAsia="ru-RU"/>
              </w:rPr>
            </w:pPr>
            <w:r w:rsidRPr="006E55FD">
              <w:rPr>
                <w:rFonts w:ascii="Times New Roman" w:hAnsi="Times New Roman" w:cs="Times New Roman"/>
                <w:sz w:val="24"/>
                <w:szCs w:val="24"/>
              </w:rPr>
              <w:t xml:space="preserve">4.1. </w:t>
            </w:r>
            <w:r w:rsidR="009E69A2" w:rsidRPr="006E55FD">
              <w:rPr>
                <w:rFonts w:ascii="Times New Roman" w:eastAsia="Times New Roman" w:hAnsi="Times New Roman" w:cs="Times New Roman"/>
                <w:sz w:val="24"/>
                <w:szCs w:val="24"/>
                <w:lang w:eastAsia="ru-RU"/>
              </w:rPr>
              <w:t>Выполнение строительно-монтажных работ осуществляется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ПУЭ (действующее издание);</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ПТЭ (действующее издание);</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СП 48.13330.2011 «Организация строительства»;</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СНиП 3.01.04-87 «Приемка законченных строительством объектов. Основные положения»;</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СП 76.13330.2016 «Электротехнические устройства»;</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СП 126.13330.2012 «Геодезические работы в строительстве»;</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РД–11-02-2006 «Требования к исполнительной документации»;</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РД–11-05-2007 «Порядок ведения общего журнала работ»;</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И 1.13-07 «Инструкция по оформлению приемо-сдаточной документации по электромонтажным работам»;</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w:t>
            </w:r>
            <w:r w:rsidR="00A16C3C">
              <w:rPr>
                <w:rFonts w:ascii="Times New Roman" w:hAnsi="Times New Roman" w:cs="Times New Roman"/>
                <w:sz w:val="24"/>
                <w:szCs w:val="24"/>
              </w:rPr>
              <w:t>Республики Саха (Якутия)</w:t>
            </w:r>
            <w:r w:rsidRPr="006E55FD">
              <w:rPr>
                <w:rFonts w:ascii="Times New Roman" w:hAnsi="Times New Roman" w:cs="Times New Roman"/>
                <w:sz w:val="24"/>
                <w:szCs w:val="24"/>
              </w:rPr>
              <w:t>.</w:t>
            </w:r>
          </w:p>
          <w:p w:rsidR="00E2134F" w:rsidRPr="006E55FD" w:rsidRDefault="00324C16" w:rsidP="00D85612">
            <w:pPr>
              <w:tabs>
                <w:tab w:val="left" w:pos="709"/>
              </w:tabs>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 xml:space="preserve">4.2. </w:t>
            </w:r>
            <w:r w:rsidR="00E2134F" w:rsidRPr="006E55FD">
              <w:rPr>
                <w:rFonts w:ascii="Times New Roman" w:hAnsi="Times New Roman" w:cs="Times New Roman"/>
                <w:sz w:val="24"/>
                <w:szCs w:val="24"/>
              </w:rPr>
              <w:t>Выполнение Работ осуществляется поэтапно. Сроки выполнения отдельных Этапов Работ определяются Календарным графиком выполнения Работ (приложение №2) в рамках общих сроков, указанных в пункте 5 настоящих ТТ.</w:t>
            </w:r>
          </w:p>
          <w:p w:rsidR="00E2134F" w:rsidRPr="006E55FD" w:rsidRDefault="00E2134F" w:rsidP="00D85612">
            <w:pPr>
              <w:tabs>
                <w:tab w:val="left" w:pos="709"/>
              </w:tabs>
              <w:spacing w:after="0" w:line="240" w:lineRule="auto"/>
              <w:ind w:firstLine="720"/>
              <w:jc w:val="both"/>
              <w:rPr>
                <w:rFonts w:ascii="Times New Roman" w:hAnsi="Times New Roman" w:cs="Times New Roman"/>
                <w:sz w:val="24"/>
                <w:szCs w:val="24"/>
              </w:rPr>
            </w:pPr>
            <w:r w:rsidRPr="006E55FD">
              <w:rPr>
                <w:rFonts w:ascii="Times New Roman" w:hAnsi="Times New Roman" w:cs="Times New Roman"/>
                <w:sz w:val="24"/>
                <w:szCs w:val="24"/>
              </w:rPr>
              <w:t xml:space="preserve">«Этап Работ»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E2134F" w:rsidRPr="006E55FD" w:rsidRDefault="00E2134F" w:rsidP="00D85612">
            <w:pPr>
              <w:widowControl w:val="0"/>
              <w:tabs>
                <w:tab w:val="left" w:pos="993"/>
              </w:tabs>
              <w:spacing w:after="0" w:line="240" w:lineRule="auto"/>
              <w:ind w:firstLine="720"/>
              <w:contextualSpacing/>
              <w:jc w:val="both"/>
              <w:rPr>
                <w:rFonts w:ascii="Times New Roman" w:hAnsi="Times New Roman" w:cs="Times New Roman"/>
                <w:sz w:val="24"/>
                <w:szCs w:val="24"/>
              </w:rPr>
            </w:pPr>
            <w:r w:rsidRPr="006E55FD">
              <w:rPr>
                <w:rFonts w:ascii="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ином случае считается, что приемке Заказчиком подлежит только Результат работ в целом.</w:t>
            </w:r>
          </w:p>
          <w:p w:rsidR="009E69A2" w:rsidRPr="006E55FD" w:rsidRDefault="002B6A15" w:rsidP="00D85612">
            <w:pPr>
              <w:spacing w:after="0" w:line="240" w:lineRule="auto"/>
              <w:jc w:val="both"/>
              <w:rPr>
                <w:rFonts w:ascii="Times New Roman" w:hAnsi="Times New Roman" w:cs="Times New Roman"/>
                <w:b/>
                <w:sz w:val="24"/>
                <w:szCs w:val="24"/>
                <w:lang w:val="x-none"/>
              </w:rPr>
            </w:pPr>
            <w:r w:rsidRPr="006E55FD">
              <w:rPr>
                <w:rFonts w:ascii="Times New Roman" w:hAnsi="Times New Roman" w:cs="Times New Roman"/>
                <w:b/>
                <w:sz w:val="24"/>
                <w:szCs w:val="24"/>
              </w:rPr>
              <w:t xml:space="preserve">4.3. </w:t>
            </w:r>
            <w:r w:rsidR="009E69A2" w:rsidRPr="006E55FD">
              <w:rPr>
                <w:rFonts w:ascii="Times New Roman" w:hAnsi="Times New Roman" w:cs="Times New Roman"/>
                <w:b/>
                <w:sz w:val="24"/>
                <w:szCs w:val="24"/>
              </w:rPr>
              <w:t>Основные требования к качеству поставляемых материально-технических ресурсов:</w:t>
            </w:r>
            <w:r w:rsidR="009E69A2" w:rsidRPr="006E55FD">
              <w:rPr>
                <w:rFonts w:ascii="Times New Roman" w:hAnsi="Times New Roman" w:cs="Times New Roman"/>
                <w:b/>
                <w:sz w:val="24"/>
                <w:szCs w:val="24"/>
                <w:lang w:val="x-none"/>
              </w:rPr>
              <w:t xml:space="preserve"> </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4.3.1.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Продукция должна быть произведенной не ранее 2022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D85612" w:rsidRPr="006E55FD" w:rsidRDefault="009E69A2" w:rsidP="0038174C">
            <w:pPr>
              <w:spacing w:after="0" w:line="240" w:lineRule="auto"/>
              <w:ind w:firstLine="515"/>
              <w:jc w:val="both"/>
              <w:rPr>
                <w:rFonts w:ascii="Times New Roman" w:hAnsi="Times New Roman" w:cs="Times New Roman"/>
                <w:sz w:val="24"/>
                <w:szCs w:val="24"/>
              </w:rPr>
            </w:pPr>
            <w:r w:rsidRPr="006E55FD">
              <w:rPr>
                <w:rFonts w:ascii="Times New Roman" w:hAnsi="Times New Roman" w:cs="Times New Roman"/>
                <w:sz w:val="24"/>
                <w:szCs w:val="24"/>
              </w:rPr>
              <w:t xml:space="preserve">Поставляемая Подрядчиком продукция должна соответствовать содержанию опросных листов и спецификаций, утвержденных Заказчиком. </w:t>
            </w:r>
          </w:p>
          <w:p w:rsidR="009E69A2" w:rsidRPr="006E55FD" w:rsidRDefault="009E69A2" w:rsidP="0038174C">
            <w:pPr>
              <w:spacing w:after="0" w:line="240" w:lineRule="auto"/>
              <w:ind w:firstLine="515"/>
              <w:jc w:val="both"/>
              <w:rPr>
                <w:rFonts w:ascii="Times New Roman" w:hAnsi="Times New Roman" w:cs="Times New Roman"/>
                <w:sz w:val="24"/>
                <w:szCs w:val="24"/>
              </w:rPr>
            </w:pPr>
            <w:r w:rsidRPr="006E55FD">
              <w:rPr>
                <w:rFonts w:ascii="Times New Roman" w:hAnsi="Times New Roman" w:cs="Times New Roman"/>
                <w:sz w:val="24"/>
                <w:szCs w:val="24"/>
              </w:rPr>
              <w:t>Подрядчик должен принять во внимание, что ссылка в ТТ и приложениях к ТТ на марку (тип) продукции, производителя, носит описательный, а не обязательный характер. В случае, если Подрядчиком предлагаются эквивалент требуемой Заказчиком продукции, до начала выполнения работ Подрядчик должен в обязательном порядке предоставить и согласовать с Заказчиком подробное (в объёме не менее описанного в техническом требовании) техническое описание предлагаемого к поставке эквивалента.</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 xml:space="preserve">       *Эквивалентная продукция - это продукция, которая по техническим и функциональным характеристикам не уступает характеристикам, заявленным в документации о закупке, в том числе по гарантийным срокам эксплуатации. Тип и состав оборудования, закупаемого Подрядчиком, может быть изменен только после предварительного согласования с Заказчиком.    </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 xml:space="preserve">4.3.2.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4.3.3.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9E69A2" w:rsidRPr="006E55FD" w:rsidRDefault="009E69A2"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4.3.4 Материалы и оборудование, высвободившиеся после демонтажа (при наличии), вывозятся Подрядчиком на склад базы структурного подразделения филиала АО «ДРСК» «</w:t>
            </w:r>
            <w:r w:rsidR="00A16C3C">
              <w:rPr>
                <w:rFonts w:ascii="Times New Roman" w:hAnsi="Times New Roman" w:cs="Times New Roman"/>
                <w:sz w:val="24"/>
                <w:szCs w:val="24"/>
              </w:rPr>
              <w:t>ЮЯЭС</w:t>
            </w:r>
            <w:r w:rsidRPr="006E55FD">
              <w:rPr>
                <w:rFonts w:ascii="Times New Roman" w:hAnsi="Times New Roman" w:cs="Times New Roman"/>
                <w:sz w:val="24"/>
                <w:szCs w:val="24"/>
              </w:rPr>
              <w:t>»,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p w:rsidR="002B6A15" w:rsidRPr="006E55FD" w:rsidRDefault="002B6A15" w:rsidP="00D85612">
            <w:pPr>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4.4. Календарный график выполнения работ (с разбивкой на этапы) в формате (приложение 2) разрабатывается Подрядчиком в соответствии обозначенных этапов в составе заявки (сроки, цена) и подлежит согласованию с Заказчиком при заключении договора подряда.</w:t>
            </w:r>
          </w:p>
        </w:tc>
      </w:tr>
      <w:tr w:rsidR="006E55FD" w:rsidRPr="006E55FD" w:rsidTr="00E05ECC">
        <w:tc>
          <w:tcPr>
            <w:tcW w:w="637"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 xml:space="preserve">5. </w:t>
            </w:r>
          </w:p>
        </w:tc>
        <w:tc>
          <w:tcPr>
            <w:tcW w:w="2165" w:type="dxa"/>
            <w:tcBorders>
              <w:top w:val="single" w:sz="4" w:space="0" w:color="auto"/>
              <w:left w:val="single" w:sz="4" w:space="0" w:color="auto"/>
              <w:bottom w:val="single" w:sz="4" w:space="0" w:color="auto"/>
              <w:right w:val="single" w:sz="4" w:space="0" w:color="auto"/>
            </w:tcBorders>
          </w:tcPr>
          <w:p w:rsidR="00E2134F" w:rsidRPr="006E55FD" w:rsidRDefault="00E2134F" w:rsidP="00620B93">
            <w:pPr>
              <w:tabs>
                <w:tab w:val="left" w:pos="8640"/>
              </w:tabs>
              <w:spacing w:after="120" w:line="240" w:lineRule="auto"/>
              <w:rPr>
                <w:rFonts w:ascii="Times New Roman" w:eastAsia="Times New Roman" w:hAnsi="Times New Roman" w:cs="Times New Roman"/>
                <w:bCs/>
                <w:sz w:val="24"/>
                <w:szCs w:val="24"/>
                <w:lang w:eastAsia="ru-RU"/>
              </w:rPr>
            </w:pPr>
            <w:r w:rsidRPr="006E55FD">
              <w:rPr>
                <w:rFonts w:ascii="Times New Roman" w:hAnsi="Times New Roman" w:cs="Times New Roman"/>
                <w:sz w:val="24"/>
                <w:szCs w:val="24"/>
              </w:rPr>
              <w:t>Требования к оформлению документации</w:t>
            </w:r>
          </w:p>
        </w:tc>
        <w:tc>
          <w:tcPr>
            <w:tcW w:w="6554" w:type="dxa"/>
            <w:tcBorders>
              <w:top w:val="single" w:sz="4" w:space="0" w:color="auto"/>
              <w:left w:val="single" w:sz="4" w:space="0" w:color="auto"/>
              <w:right w:val="single" w:sz="4" w:space="0" w:color="auto"/>
            </w:tcBorders>
          </w:tcPr>
          <w:p w:rsidR="00E2134F" w:rsidRPr="006E55FD" w:rsidRDefault="00E2134F" w:rsidP="00D85612">
            <w:pPr>
              <w:widowControl w:val="0"/>
              <w:tabs>
                <w:tab w:val="left" w:pos="993"/>
              </w:tabs>
              <w:spacing w:after="0" w:line="240" w:lineRule="auto"/>
              <w:ind w:firstLine="720"/>
              <w:contextualSpacing/>
              <w:jc w:val="both"/>
              <w:rPr>
                <w:rFonts w:ascii="Times New Roman" w:hAnsi="Times New Roman" w:cs="Times New Roman"/>
                <w:sz w:val="24"/>
                <w:szCs w:val="24"/>
              </w:rPr>
            </w:pPr>
            <w:r w:rsidRPr="006E55FD">
              <w:rPr>
                <w:rFonts w:ascii="Times New Roman" w:hAnsi="Times New Roman" w:cs="Times New Roman"/>
                <w:sz w:val="24"/>
                <w:szCs w:val="24"/>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E2134F" w:rsidRPr="006E55FD" w:rsidRDefault="00324C16" w:rsidP="00D85612">
            <w:pPr>
              <w:tabs>
                <w:tab w:val="left" w:pos="567"/>
              </w:tabs>
              <w:suppressAutoHyphens/>
              <w:spacing w:after="0" w:line="240" w:lineRule="auto"/>
              <w:jc w:val="both"/>
              <w:rPr>
                <w:rFonts w:ascii="Times New Roman" w:hAnsi="Times New Roman" w:cs="Times New Roman"/>
                <w:sz w:val="24"/>
                <w:szCs w:val="24"/>
              </w:rPr>
            </w:pPr>
            <w:r w:rsidRPr="006E55FD">
              <w:rPr>
                <w:rFonts w:ascii="Times New Roman" w:hAnsi="Times New Roman" w:cs="Times New Roman"/>
                <w:sz w:val="24"/>
                <w:szCs w:val="24"/>
              </w:rPr>
              <w:t>5.</w:t>
            </w:r>
            <w:r w:rsidR="00E2134F" w:rsidRPr="006E55FD">
              <w:rPr>
                <w:rFonts w:ascii="Times New Roman" w:hAnsi="Times New Roman" w:cs="Times New Roman"/>
                <w:sz w:val="24"/>
                <w:szCs w:val="24"/>
              </w:rPr>
              <w:t xml:space="preserve">1. Монтаж ВЛ 10-0,4 </w:t>
            </w:r>
            <w:proofErr w:type="spellStart"/>
            <w:r w:rsidR="00E2134F" w:rsidRPr="006E55FD">
              <w:rPr>
                <w:rFonts w:ascii="Times New Roman" w:hAnsi="Times New Roman" w:cs="Times New Roman"/>
                <w:sz w:val="24"/>
                <w:szCs w:val="24"/>
              </w:rPr>
              <w:t>кВ</w:t>
            </w:r>
            <w:proofErr w:type="spellEnd"/>
            <w:r w:rsidR="00E2134F" w:rsidRPr="006E55FD">
              <w:rPr>
                <w:rFonts w:ascii="Times New Roman" w:hAnsi="Times New Roman" w:cs="Times New Roman"/>
                <w:sz w:val="24"/>
                <w:szCs w:val="24"/>
              </w:rPr>
              <w:t>:</w:t>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Акт приемки законченного строительства;</w:t>
            </w:r>
          </w:p>
          <w:p w:rsidR="00324C16"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Акт технической гото</w:t>
            </w:r>
            <w:r w:rsidRPr="006E55FD">
              <w:rPr>
                <w:rFonts w:ascii="Times New Roman" w:hAnsi="Times New Roman" w:cs="Times New Roman"/>
                <w:sz w:val="24"/>
                <w:szCs w:val="24"/>
              </w:rPr>
              <w:t>вности электромонтажных работ;</w:t>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Акт освидетельствования скрытых работ по монтажу заземляющего устройства с исполнительной схемой;</w:t>
            </w:r>
            <w:r w:rsidR="00E2134F" w:rsidRPr="006E55FD">
              <w:rPr>
                <w:rFonts w:ascii="Times New Roman" w:hAnsi="Times New Roman" w:cs="Times New Roman"/>
                <w:sz w:val="24"/>
                <w:szCs w:val="24"/>
              </w:rPr>
              <w:tab/>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Паспорт ЛЭП (лист с изменениями) – готовится и хранится в РЭС;</w:t>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Акт освидетельствования скрытых работ на устройство основания под опоры;</w:t>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Акт замеров в натуре габаритов от проводов ВЛ до пересекаемого объекта (при наличии пересечений);</w:t>
            </w:r>
          </w:p>
          <w:p w:rsidR="00E2134F" w:rsidRPr="006E55FD" w:rsidRDefault="00324C16"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 xml:space="preserve">• </w:t>
            </w:r>
            <w:r w:rsidR="00E2134F" w:rsidRPr="006E55FD">
              <w:rPr>
                <w:rFonts w:ascii="Times New Roman" w:hAnsi="Times New Roman" w:cs="Times New Roman"/>
                <w:sz w:val="24"/>
                <w:szCs w:val="24"/>
              </w:rPr>
              <w:t>Исполнительная схема ЛЭП;</w:t>
            </w:r>
            <w:r w:rsidR="00E2134F" w:rsidRPr="006E55FD">
              <w:rPr>
                <w:rFonts w:ascii="Times New Roman" w:hAnsi="Times New Roman" w:cs="Times New Roman"/>
                <w:sz w:val="24"/>
                <w:szCs w:val="24"/>
              </w:rPr>
              <w:tab/>
            </w:r>
          </w:p>
          <w:p w:rsidR="00E2134F" w:rsidRPr="006E55FD" w:rsidRDefault="00E2134F" w:rsidP="00D85612">
            <w:pPr>
              <w:widowControl w:val="0"/>
              <w:tabs>
                <w:tab w:val="left" w:pos="242"/>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00324C16" w:rsidRPr="006E55FD">
              <w:rPr>
                <w:rFonts w:ascii="Times New Roman" w:hAnsi="Times New Roman" w:cs="Times New Roman"/>
                <w:sz w:val="24"/>
                <w:szCs w:val="24"/>
              </w:rPr>
              <w:t xml:space="preserve"> </w:t>
            </w:r>
            <w:r w:rsidRPr="006E55FD">
              <w:rPr>
                <w:rFonts w:ascii="Times New Roman" w:hAnsi="Times New Roman" w:cs="Times New Roman"/>
                <w:sz w:val="24"/>
                <w:szCs w:val="24"/>
              </w:rPr>
              <w:t>Протокол измерения сопротивления изоляции электропроводок и кабелей;</w:t>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00324C16" w:rsidRPr="006E55FD">
              <w:rPr>
                <w:rFonts w:ascii="Times New Roman" w:hAnsi="Times New Roman" w:cs="Times New Roman"/>
                <w:sz w:val="24"/>
                <w:szCs w:val="24"/>
              </w:rPr>
              <w:t xml:space="preserve"> </w:t>
            </w:r>
            <w:r w:rsidRPr="006E55FD">
              <w:rPr>
                <w:rFonts w:ascii="Times New Roman" w:hAnsi="Times New Roman" w:cs="Times New Roman"/>
                <w:sz w:val="24"/>
                <w:szCs w:val="24"/>
              </w:rPr>
              <w:t>Протокол измерения сопротивления заземляющего устройства;</w:t>
            </w:r>
            <w:r w:rsidRPr="006E55FD">
              <w:rPr>
                <w:rFonts w:ascii="Times New Roman" w:hAnsi="Times New Roman" w:cs="Times New Roman"/>
                <w:sz w:val="24"/>
                <w:szCs w:val="24"/>
              </w:rPr>
              <w:tab/>
            </w:r>
            <w:r w:rsidRPr="006E55FD">
              <w:rPr>
                <w:rFonts w:ascii="Times New Roman" w:hAnsi="Times New Roman" w:cs="Times New Roman"/>
                <w:sz w:val="24"/>
                <w:szCs w:val="24"/>
              </w:rPr>
              <w:tab/>
            </w:r>
          </w:p>
          <w:p w:rsidR="00E2134F" w:rsidRPr="006E55FD"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00324C16" w:rsidRPr="006E55FD">
              <w:rPr>
                <w:rFonts w:ascii="Times New Roman" w:hAnsi="Times New Roman" w:cs="Times New Roman"/>
                <w:sz w:val="24"/>
                <w:szCs w:val="24"/>
              </w:rPr>
              <w:t xml:space="preserve"> </w:t>
            </w:r>
            <w:r w:rsidRPr="006E55FD">
              <w:rPr>
                <w:rFonts w:ascii="Times New Roman" w:hAnsi="Times New Roman" w:cs="Times New Roman"/>
                <w:sz w:val="24"/>
                <w:szCs w:val="24"/>
              </w:rPr>
              <w:t>Протокол проверки наличия цепи между заземленной установкой и заземлителем;</w:t>
            </w:r>
          </w:p>
          <w:p w:rsidR="00E2134F" w:rsidRPr="00427AC0"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427AC0">
              <w:rPr>
                <w:rFonts w:ascii="Times New Roman" w:hAnsi="Times New Roman" w:cs="Times New Roman"/>
                <w:sz w:val="24"/>
                <w:szCs w:val="24"/>
              </w:rPr>
              <w:t>•</w:t>
            </w:r>
            <w:r w:rsidR="00324C16" w:rsidRPr="00427AC0">
              <w:rPr>
                <w:rFonts w:ascii="Times New Roman" w:hAnsi="Times New Roman" w:cs="Times New Roman"/>
                <w:sz w:val="24"/>
                <w:szCs w:val="24"/>
              </w:rPr>
              <w:t xml:space="preserve"> </w:t>
            </w:r>
            <w:r w:rsidRPr="00427AC0">
              <w:rPr>
                <w:rFonts w:ascii="Times New Roman" w:hAnsi="Times New Roman" w:cs="Times New Roman"/>
                <w:sz w:val="24"/>
                <w:szCs w:val="24"/>
              </w:rPr>
              <w:t>Лицензия на ВВ лабораторию (копия);</w:t>
            </w:r>
            <w:r w:rsidRPr="00427AC0">
              <w:rPr>
                <w:rFonts w:ascii="Times New Roman" w:hAnsi="Times New Roman" w:cs="Times New Roman"/>
                <w:sz w:val="24"/>
                <w:szCs w:val="24"/>
              </w:rPr>
              <w:tab/>
            </w:r>
            <w:r w:rsidRPr="00427AC0">
              <w:rPr>
                <w:rFonts w:ascii="Times New Roman" w:hAnsi="Times New Roman" w:cs="Times New Roman"/>
                <w:sz w:val="24"/>
                <w:szCs w:val="24"/>
              </w:rPr>
              <w:tab/>
            </w:r>
          </w:p>
          <w:p w:rsidR="00E2134F" w:rsidRPr="00427AC0"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427AC0">
              <w:rPr>
                <w:rFonts w:ascii="Times New Roman" w:hAnsi="Times New Roman" w:cs="Times New Roman"/>
                <w:sz w:val="24"/>
                <w:szCs w:val="24"/>
              </w:rPr>
              <w:t>•</w:t>
            </w:r>
            <w:r w:rsidR="00324C16" w:rsidRPr="00427AC0">
              <w:rPr>
                <w:rFonts w:ascii="Times New Roman" w:hAnsi="Times New Roman" w:cs="Times New Roman"/>
                <w:sz w:val="24"/>
                <w:szCs w:val="24"/>
              </w:rPr>
              <w:t xml:space="preserve"> </w:t>
            </w:r>
            <w:r w:rsidRPr="00427AC0">
              <w:rPr>
                <w:rFonts w:ascii="Times New Roman" w:hAnsi="Times New Roman" w:cs="Times New Roman"/>
                <w:sz w:val="24"/>
                <w:szCs w:val="24"/>
              </w:rPr>
              <w:t>Паспорта и сертификаты на примененные материалы, изделия, оборудование;</w:t>
            </w:r>
          </w:p>
          <w:p w:rsidR="00E2134F" w:rsidRPr="00427AC0"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427AC0">
              <w:rPr>
                <w:rFonts w:ascii="Times New Roman" w:hAnsi="Times New Roman" w:cs="Times New Roman"/>
                <w:sz w:val="24"/>
                <w:szCs w:val="24"/>
              </w:rPr>
              <w:t>•</w:t>
            </w:r>
            <w:r w:rsidR="00324C16" w:rsidRPr="00427AC0">
              <w:rPr>
                <w:rFonts w:ascii="Times New Roman" w:hAnsi="Times New Roman" w:cs="Times New Roman"/>
                <w:sz w:val="24"/>
                <w:szCs w:val="24"/>
              </w:rPr>
              <w:t xml:space="preserve"> </w:t>
            </w:r>
            <w:r w:rsidRPr="00427AC0">
              <w:rPr>
                <w:rFonts w:ascii="Times New Roman" w:hAnsi="Times New Roman" w:cs="Times New Roman"/>
                <w:sz w:val="24"/>
                <w:szCs w:val="24"/>
              </w:rPr>
              <w:t>Справка об устранении выявленных замечаний (при наличии);</w:t>
            </w:r>
          </w:p>
          <w:p w:rsidR="00E2134F" w:rsidRPr="00427AC0" w:rsidRDefault="00E2134F" w:rsidP="00D85612">
            <w:pPr>
              <w:widowControl w:val="0"/>
              <w:tabs>
                <w:tab w:val="left" w:pos="993"/>
              </w:tabs>
              <w:spacing w:after="0" w:line="240" w:lineRule="auto"/>
              <w:contextualSpacing/>
              <w:jc w:val="both"/>
              <w:rPr>
                <w:rFonts w:ascii="Times New Roman" w:hAnsi="Times New Roman" w:cs="Times New Roman"/>
                <w:sz w:val="24"/>
                <w:szCs w:val="24"/>
              </w:rPr>
            </w:pPr>
            <w:r w:rsidRPr="00427AC0">
              <w:rPr>
                <w:rFonts w:ascii="Times New Roman" w:hAnsi="Times New Roman" w:cs="Times New Roman"/>
                <w:sz w:val="24"/>
                <w:szCs w:val="24"/>
              </w:rPr>
              <w:t>•</w:t>
            </w:r>
            <w:r w:rsidR="00324C16" w:rsidRPr="00427AC0">
              <w:rPr>
                <w:rFonts w:ascii="Times New Roman" w:hAnsi="Times New Roman" w:cs="Times New Roman"/>
                <w:sz w:val="24"/>
                <w:szCs w:val="24"/>
              </w:rPr>
              <w:t xml:space="preserve"> </w:t>
            </w:r>
            <w:r w:rsidRPr="00427AC0">
              <w:rPr>
                <w:rFonts w:ascii="Times New Roman" w:hAnsi="Times New Roman" w:cs="Times New Roman"/>
                <w:sz w:val="24"/>
                <w:szCs w:val="24"/>
              </w:rPr>
              <w:t>Ордер на производство работ.</w:t>
            </w:r>
            <w:r w:rsidRPr="00427AC0">
              <w:rPr>
                <w:rFonts w:ascii="Times New Roman" w:hAnsi="Times New Roman" w:cs="Times New Roman"/>
                <w:sz w:val="24"/>
                <w:szCs w:val="24"/>
              </w:rPr>
              <w:tab/>
            </w:r>
          </w:p>
          <w:p w:rsidR="00E2134F" w:rsidRPr="00427AC0" w:rsidRDefault="00324C16" w:rsidP="00D85612">
            <w:pPr>
              <w:tabs>
                <w:tab w:val="left" w:pos="993"/>
              </w:tabs>
              <w:suppressAutoHyphens/>
              <w:spacing w:after="0" w:line="240" w:lineRule="auto"/>
              <w:jc w:val="both"/>
              <w:rPr>
                <w:rFonts w:ascii="Times New Roman" w:hAnsi="Times New Roman" w:cs="Times New Roman"/>
                <w:sz w:val="24"/>
                <w:szCs w:val="24"/>
              </w:rPr>
            </w:pPr>
            <w:r w:rsidRPr="00427AC0">
              <w:rPr>
                <w:rFonts w:ascii="Times New Roman" w:hAnsi="Times New Roman" w:cs="Times New Roman"/>
                <w:sz w:val="24"/>
                <w:szCs w:val="24"/>
              </w:rPr>
              <w:t>5</w:t>
            </w:r>
            <w:r w:rsidR="00E2134F" w:rsidRPr="00427AC0">
              <w:rPr>
                <w:rFonts w:ascii="Times New Roman" w:hAnsi="Times New Roman" w:cs="Times New Roman"/>
                <w:sz w:val="24"/>
                <w:szCs w:val="24"/>
              </w:rPr>
              <w:t>.</w:t>
            </w:r>
            <w:r w:rsidR="005B12C1" w:rsidRPr="00427AC0">
              <w:rPr>
                <w:rFonts w:ascii="Times New Roman" w:hAnsi="Times New Roman" w:cs="Times New Roman"/>
                <w:sz w:val="24"/>
                <w:szCs w:val="24"/>
              </w:rPr>
              <w:t>2</w:t>
            </w:r>
            <w:r w:rsidR="00E2134F" w:rsidRPr="00427AC0">
              <w:rPr>
                <w:rFonts w:ascii="Times New Roman" w:hAnsi="Times New Roman" w:cs="Times New Roman"/>
                <w:sz w:val="24"/>
                <w:szCs w:val="24"/>
              </w:rPr>
              <w:t xml:space="preserve">. </w:t>
            </w:r>
            <w:r w:rsidR="00427AC0" w:rsidRPr="00427AC0">
              <w:rPr>
                <w:rFonts w:ascii="Times New Roman" w:hAnsi="Times New Roman" w:cs="Times New Roman"/>
                <w:spacing w:val="-4"/>
                <w:sz w:val="24"/>
                <w:szCs w:val="24"/>
              </w:rPr>
              <w:t>Исполнительная документация оформляется в 2 экземплярах и передается по акту приемки-передачи в отдел капитального строительства и инвестиций филиала</w:t>
            </w:r>
            <w:r w:rsidR="00E2134F" w:rsidRPr="00427AC0">
              <w:rPr>
                <w:rFonts w:ascii="Times New Roman" w:hAnsi="Times New Roman" w:cs="Times New Roman"/>
                <w:sz w:val="24"/>
                <w:szCs w:val="24"/>
              </w:rPr>
              <w:t>.</w:t>
            </w:r>
          </w:p>
          <w:p w:rsidR="00E2134F" w:rsidRPr="006E55FD" w:rsidRDefault="00E2134F" w:rsidP="00D85612">
            <w:pPr>
              <w:widowControl w:val="0"/>
              <w:spacing w:after="0" w:line="240" w:lineRule="auto"/>
              <w:ind w:firstLine="708"/>
              <w:contextualSpacing/>
              <w:jc w:val="both"/>
              <w:rPr>
                <w:rFonts w:ascii="Times New Roman" w:hAnsi="Times New Roman" w:cs="Times New Roman"/>
                <w:sz w:val="24"/>
                <w:szCs w:val="24"/>
              </w:rPr>
            </w:pPr>
          </w:p>
        </w:tc>
      </w:tr>
      <w:tr w:rsidR="006E55FD" w:rsidRPr="006E55FD" w:rsidTr="0094042F">
        <w:trPr>
          <w:trHeight w:val="1224"/>
        </w:trPr>
        <w:tc>
          <w:tcPr>
            <w:tcW w:w="637" w:type="dxa"/>
            <w:tcBorders>
              <w:top w:val="single" w:sz="4" w:space="0" w:color="auto"/>
              <w:left w:val="single" w:sz="4" w:space="0" w:color="auto"/>
              <w:bottom w:val="single" w:sz="4" w:space="0" w:color="auto"/>
              <w:right w:val="single" w:sz="4" w:space="0" w:color="auto"/>
            </w:tcBorders>
          </w:tcPr>
          <w:p w:rsidR="0094042F" w:rsidRPr="006E55FD" w:rsidRDefault="0094042F" w:rsidP="00620B93">
            <w:pPr>
              <w:tabs>
                <w:tab w:val="left" w:pos="8640"/>
              </w:tabs>
              <w:spacing w:after="12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6.</w:t>
            </w:r>
          </w:p>
        </w:tc>
        <w:tc>
          <w:tcPr>
            <w:tcW w:w="2165" w:type="dxa"/>
            <w:tcBorders>
              <w:top w:val="single" w:sz="4" w:space="0" w:color="auto"/>
              <w:left w:val="single" w:sz="4" w:space="0" w:color="auto"/>
              <w:bottom w:val="single" w:sz="4" w:space="0" w:color="auto"/>
              <w:right w:val="single" w:sz="4" w:space="0" w:color="auto"/>
            </w:tcBorders>
          </w:tcPr>
          <w:p w:rsidR="0094042F" w:rsidRPr="006E55FD" w:rsidRDefault="0094042F" w:rsidP="00620B93">
            <w:pPr>
              <w:spacing w:before="20"/>
              <w:jc w:val="both"/>
              <w:rPr>
                <w:rFonts w:ascii="Times New Roman" w:eastAsia="Times New Roman" w:hAnsi="Times New Roman" w:cs="Times New Roman"/>
                <w:sz w:val="24"/>
                <w:szCs w:val="24"/>
                <w:lang w:eastAsia="ru-RU"/>
              </w:rPr>
            </w:pPr>
            <w:r w:rsidRPr="006E55FD">
              <w:rPr>
                <w:rFonts w:ascii="Times New Roman" w:hAnsi="Times New Roman" w:cs="Times New Roman"/>
                <w:sz w:val="24"/>
                <w:szCs w:val="24"/>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6554" w:type="dxa"/>
            <w:tcBorders>
              <w:top w:val="single" w:sz="4" w:space="0" w:color="auto"/>
              <w:left w:val="single" w:sz="4" w:space="0" w:color="auto"/>
              <w:right w:val="single" w:sz="4" w:space="0" w:color="auto"/>
            </w:tcBorders>
          </w:tcPr>
          <w:p w:rsidR="0094042F" w:rsidRPr="006E55FD" w:rsidRDefault="00972EBB" w:rsidP="00D85612">
            <w:pPr>
              <w:widowControl w:val="0"/>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Работы выполнять в соответствии с разработанной ПСД.</w:t>
            </w:r>
          </w:p>
        </w:tc>
      </w:tr>
      <w:tr w:rsidR="006E55FD" w:rsidRPr="006E55FD" w:rsidTr="0094042F">
        <w:trPr>
          <w:trHeight w:val="1224"/>
        </w:trPr>
        <w:tc>
          <w:tcPr>
            <w:tcW w:w="637" w:type="dxa"/>
            <w:tcBorders>
              <w:top w:val="single" w:sz="4" w:space="0" w:color="auto"/>
              <w:left w:val="single" w:sz="4" w:space="0" w:color="auto"/>
              <w:bottom w:val="single" w:sz="4" w:space="0" w:color="auto"/>
              <w:right w:val="single" w:sz="4" w:space="0" w:color="auto"/>
            </w:tcBorders>
          </w:tcPr>
          <w:p w:rsidR="00E2134F" w:rsidRPr="006E55FD" w:rsidRDefault="0094042F" w:rsidP="00620B93">
            <w:pPr>
              <w:tabs>
                <w:tab w:val="left" w:pos="8640"/>
              </w:tabs>
              <w:spacing w:after="12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7</w:t>
            </w:r>
            <w:r w:rsidR="00E2134F" w:rsidRPr="006E55FD">
              <w:rPr>
                <w:rFonts w:ascii="Times New Roman" w:hAnsi="Times New Roman" w:cs="Times New Roman"/>
                <w:sz w:val="24"/>
                <w:szCs w:val="24"/>
                <w:lang w:eastAsia="ru-RU"/>
              </w:rPr>
              <w:t>.</w:t>
            </w:r>
          </w:p>
        </w:tc>
        <w:tc>
          <w:tcPr>
            <w:tcW w:w="2165" w:type="dxa"/>
            <w:tcBorders>
              <w:top w:val="single" w:sz="4" w:space="0" w:color="auto"/>
              <w:left w:val="single" w:sz="4" w:space="0" w:color="auto"/>
              <w:bottom w:val="single" w:sz="4" w:space="0" w:color="auto"/>
              <w:right w:val="single" w:sz="4" w:space="0" w:color="auto"/>
            </w:tcBorders>
          </w:tcPr>
          <w:p w:rsidR="00E2134F" w:rsidRPr="006E55FD" w:rsidRDefault="00DC266F" w:rsidP="00620B93">
            <w:pPr>
              <w:spacing w:before="20"/>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Требования к ответственности и гарантиям подрядчика</w:t>
            </w:r>
          </w:p>
        </w:tc>
        <w:tc>
          <w:tcPr>
            <w:tcW w:w="6554" w:type="dxa"/>
            <w:tcBorders>
              <w:top w:val="single" w:sz="4" w:space="0" w:color="auto"/>
              <w:left w:val="single" w:sz="4" w:space="0" w:color="auto"/>
              <w:right w:val="single" w:sz="4" w:space="0" w:color="auto"/>
            </w:tcBorders>
          </w:tcPr>
          <w:p w:rsidR="00E2134F" w:rsidRPr="006E55FD" w:rsidRDefault="0094042F" w:rsidP="006E55FD">
            <w:pPr>
              <w:widowControl w:val="0"/>
              <w:spacing w:after="0" w:line="240" w:lineRule="auto"/>
              <w:contextualSpacing/>
              <w:jc w:val="both"/>
              <w:rPr>
                <w:rFonts w:ascii="Times New Roman" w:hAnsi="Times New Roman" w:cs="Times New Roman"/>
                <w:sz w:val="24"/>
                <w:szCs w:val="24"/>
              </w:rPr>
            </w:pPr>
            <w:r w:rsidRPr="006E55FD">
              <w:rPr>
                <w:rFonts w:ascii="Times New Roman" w:hAnsi="Times New Roman" w:cs="Times New Roman"/>
                <w:sz w:val="24"/>
                <w:szCs w:val="24"/>
              </w:rPr>
              <w:t>В соответствии с условиями договора</w:t>
            </w:r>
            <w:r w:rsidR="005B12C1" w:rsidRPr="006E55FD">
              <w:rPr>
                <w:rFonts w:ascii="Times New Roman" w:hAnsi="Times New Roman" w:cs="Times New Roman"/>
                <w:sz w:val="24"/>
                <w:szCs w:val="24"/>
              </w:rPr>
              <w:t xml:space="preserve"> </w:t>
            </w:r>
            <w:r w:rsidR="006E55FD">
              <w:rPr>
                <w:rFonts w:ascii="Times New Roman" w:hAnsi="Times New Roman" w:cs="Times New Roman"/>
                <w:sz w:val="24"/>
                <w:szCs w:val="24"/>
              </w:rPr>
              <w:t>р</w:t>
            </w:r>
            <w:r w:rsidR="005B12C1" w:rsidRPr="006E55FD">
              <w:rPr>
                <w:rFonts w:ascii="Times New Roman" w:hAnsi="Times New Roman" w:cs="Times New Roman"/>
                <w:sz w:val="24"/>
                <w:szCs w:val="24"/>
              </w:rPr>
              <w:t>.8.</w:t>
            </w:r>
          </w:p>
        </w:tc>
      </w:tr>
      <w:tr w:rsidR="0094042F" w:rsidRPr="006E55FD" w:rsidTr="00E05ECC">
        <w:tc>
          <w:tcPr>
            <w:tcW w:w="637" w:type="dxa"/>
            <w:tcBorders>
              <w:top w:val="single" w:sz="4" w:space="0" w:color="auto"/>
              <w:left w:val="single" w:sz="4" w:space="0" w:color="auto"/>
              <w:bottom w:val="single" w:sz="4" w:space="0" w:color="auto"/>
              <w:right w:val="single" w:sz="4" w:space="0" w:color="auto"/>
            </w:tcBorders>
          </w:tcPr>
          <w:p w:rsidR="0094042F" w:rsidRPr="006E55FD" w:rsidRDefault="0094042F" w:rsidP="00620B93">
            <w:pPr>
              <w:tabs>
                <w:tab w:val="left" w:pos="8640"/>
              </w:tabs>
              <w:spacing w:after="0"/>
              <w:jc w:val="center"/>
              <w:rPr>
                <w:rFonts w:ascii="Times New Roman" w:hAnsi="Times New Roman" w:cs="Times New Roman"/>
                <w:sz w:val="24"/>
                <w:szCs w:val="24"/>
                <w:lang w:eastAsia="ru-RU"/>
              </w:rPr>
            </w:pPr>
            <w:r w:rsidRPr="006E55FD">
              <w:rPr>
                <w:rFonts w:ascii="Times New Roman" w:hAnsi="Times New Roman" w:cs="Times New Roman"/>
                <w:sz w:val="24"/>
                <w:szCs w:val="24"/>
                <w:lang w:eastAsia="ru-RU"/>
              </w:rPr>
              <w:t xml:space="preserve">8. </w:t>
            </w:r>
          </w:p>
        </w:tc>
        <w:tc>
          <w:tcPr>
            <w:tcW w:w="2165" w:type="dxa"/>
            <w:tcBorders>
              <w:top w:val="single" w:sz="4" w:space="0" w:color="auto"/>
              <w:left w:val="single" w:sz="4" w:space="0" w:color="auto"/>
              <w:bottom w:val="single" w:sz="4" w:space="0" w:color="auto"/>
              <w:right w:val="single" w:sz="4" w:space="0" w:color="auto"/>
            </w:tcBorders>
          </w:tcPr>
          <w:p w:rsidR="0094042F" w:rsidRPr="006E55FD" w:rsidRDefault="0094042F" w:rsidP="00620B93">
            <w:pPr>
              <w:tabs>
                <w:tab w:val="left" w:pos="8640"/>
              </w:tabs>
              <w:spacing w:after="0" w:line="240" w:lineRule="auto"/>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sz w:val="24"/>
                <w:szCs w:val="24"/>
                <w:lang w:eastAsia="ru-RU"/>
              </w:rPr>
              <w:t>Прочие требования к выполняемым работам</w:t>
            </w:r>
          </w:p>
        </w:tc>
        <w:tc>
          <w:tcPr>
            <w:tcW w:w="6554" w:type="dxa"/>
            <w:tcBorders>
              <w:top w:val="single" w:sz="4" w:space="0" w:color="auto"/>
              <w:left w:val="single" w:sz="4" w:space="0" w:color="auto"/>
              <w:right w:val="single" w:sz="4" w:space="0" w:color="auto"/>
            </w:tcBorders>
          </w:tcPr>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8.1.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8.2. Заказчик может дать письменное распоряжение, обязательное для Подрядчика, с указанием:</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 xml:space="preserve">•   увеличить или сократить объем любой работы, включенной в Договор; </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   исключить любую работу;</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   изменить характер или качество, или вид любой части работы;</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  выполнить дополнительную работу любого характера, необходимую для завершения строительства объекта;</w:t>
            </w:r>
          </w:p>
          <w:p w:rsidR="002B6A15" w:rsidRPr="006E55FD" w:rsidRDefault="002B6A15" w:rsidP="00D85612">
            <w:pPr>
              <w:tabs>
                <w:tab w:val="left" w:pos="8364"/>
              </w:tabs>
              <w:spacing w:after="0" w:line="240" w:lineRule="auto"/>
              <w:ind w:left="33" w:firstLine="213"/>
              <w:jc w:val="both"/>
              <w:rPr>
                <w:rFonts w:ascii="Times New Roman" w:eastAsia="Times New Roman" w:hAnsi="Times New Roman" w:cs="Times New Roman"/>
                <w:sz w:val="24"/>
                <w:szCs w:val="24"/>
                <w:lang w:eastAsia="ru-RU"/>
              </w:rPr>
            </w:pPr>
            <w:r w:rsidRPr="006E55FD">
              <w:rPr>
                <w:rFonts w:ascii="Times New Roman" w:eastAsia="Times New Roman" w:hAnsi="Times New Roman" w:cs="Times New Roman"/>
                <w:sz w:val="24"/>
                <w:szCs w:val="24"/>
                <w:lang w:eastAsia="ru-RU"/>
              </w:rPr>
              <w:t>8.3.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2B6A15" w:rsidRPr="006E55FD" w:rsidRDefault="002B6A15" w:rsidP="00D85612">
            <w:pPr>
              <w:tabs>
                <w:tab w:val="left" w:pos="8364"/>
              </w:tabs>
              <w:spacing w:after="0" w:line="240" w:lineRule="auto"/>
              <w:ind w:left="33" w:firstLine="213"/>
              <w:jc w:val="both"/>
              <w:rPr>
                <w:rFonts w:ascii="Times New Roman" w:eastAsia="Calibri" w:hAnsi="Times New Roman" w:cs="Times New Roman"/>
                <w:sz w:val="24"/>
                <w:szCs w:val="24"/>
              </w:rPr>
            </w:pPr>
            <w:r w:rsidRPr="006E55FD">
              <w:rPr>
                <w:rFonts w:ascii="Times New Roman" w:eastAsia="Times New Roman" w:hAnsi="Times New Roman" w:cs="Times New Roman"/>
                <w:sz w:val="24"/>
                <w:szCs w:val="24"/>
                <w:lang w:eastAsia="ru-RU"/>
              </w:rPr>
              <w:t xml:space="preserve">8.4. Фактическое выполнение строительно-монтажных работ, в </w:t>
            </w:r>
            <w:proofErr w:type="spellStart"/>
            <w:r w:rsidRPr="006E55FD">
              <w:rPr>
                <w:rFonts w:ascii="Times New Roman" w:eastAsia="Times New Roman" w:hAnsi="Times New Roman" w:cs="Times New Roman"/>
                <w:sz w:val="24"/>
                <w:szCs w:val="24"/>
                <w:lang w:eastAsia="ru-RU"/>
              </w:rPr>
              <w:t>т.ч</w:t>
            </w:r>
            <w:proofErr w:type="spellEnd"/>
            <w:r w:rsidRPr="006E55FD">
              <w:rPr>
                <w:rFonts w:ascii="Times New Roman" w:eastAsia="Times New Roman" w:hAnsi="Times New Roman" w:cs="Times New Roman"/>
                <w:sz w:val="24"/>
                <w:szCs w:val="24"/>
                <w:lang w:eastAsia="ru-RU"/>
              </w:rPr>
              <w:t>. скрытых, подтверждается фотоотчетом.</w:t>
            </w:r>
          </w:p>
          <w:p w:rsidR="0094042F" w:rsidRPr="006E55FD" w:rsidRDefault="0094042F" w:rsidP="00D85612">
            <w:pPr>
              <w:widowControl w:val="0"/>
              <w:tabs>
                <w:tab w:val="left" w:pos="657"/>
              </w:tabs>
              <w:spacing w:after="0" w:line="240" w:lineRule="auto"/>
              <w:ind w:firstLine="515"/>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D85612" w:rsidRPr="006E55FD">
              <w:rPr>
                <w:rFonts w:ascii="Times New Roman" w:hAnsi="Times New Roman" w:cs="Times New Roman"/>
                <w:sz w:val="24"/>
                <w:szCs w:val="24"/>
              </w:rPr>
              <w:t>5</w:t>
            </w:r>
            <w:r w:rsidRPr="006E55FD">
              <w:rPr>
                <w:rFonts w:ascii="Times New Roman" w:hAnsi="Times New Roman" w:cs="Times New Roman"/>
                <w:sz w:val="24"/>
                <w:szCs w:val="24"/>
              </w:rPr>
              <w:t>. При выполнении строительно-монтажных работ Подрядчик обеспечивает:</w:t>
            </w:r>
          </w:p>
          <w:p w:rsidR="0094042F" w:rsidRPr="006E55FD" w:rsidRDefault="0094042F" w:rsidP="00D85612">
            <w:pPr>
              <w:widowControl w:val="0"/>
              <w:tabs>
                <w:tab w:val="left" w:pos="657"/>
              </w:tabs>
              <w:spacing w:after="0" w:line="240" w:lineRule="auto"/>
              <w:ind w:firstLine="515"/>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 xml:space="preserve"> Строгое соблюдение требований, содержащихся в </w:t>
            </w:r>
            <w:r w:rsidRPr="006E55FD">
              <w:rPr>
                <w:rFonts w:ascii="Times New Roman" w:hAnsi="Times New Roman" w:cs="Times New Roman"/>
                <w:bCs/>
                <w:sz w:val="24"/>
                <w:szCs w:val="24"/>
              </w:rPr>
              <w:t>настоящих Технических требованиях</w:t>
            </w:r>
            <w:r w:rsidRPr="006E55FD">
              <w:rPr>
                <w:rFonts w:ascii="Times New Roman" w:hAnsi="Times New Roman" w:cs="Times New Roman"/>
                <w:sz w:val="24"/>
                <w:szCs w:val="24"/>
              </w:rPr>
              <w:t xml:space="preserve">, в СНиП, СП, </w:t>
            </w:r>
            <w:proofErr w:type="spellStart"/>
            <w:r w:rsidRPr="006E55FD">
              <w:rPr>
                <w:rFonts w:ascii="Times New Roman" w:hAnsi="Times New Roman" w:cs="Times New Roman"/>
                <w:sz w:val="24"/>
                <w:szCs w:val="24"/>
              </w:rPr>
              <w:t>СанПин</w:t>
            </w:r>
            <w:proofErr w:type="spellEnd"/>
            <w:r w:rsidRPr="006E55FD">
              <w:rPr>
                <w:rFonts w:ascii="Times New Roman" w:hAnsi="Times New Roman" w:cs="Times New Roman"/>
                <w:sz w:val="24"/>
                <w:szCs w:val="24"/>
              </w:rPr>
              <w:t>, технических регламентах и иных документах, регламентирующих строительную деятельность.</w:t>
            </w:r>
          </w:p>
          <w:p w:rsidR="0094042F" w:rsidRPr="006E55FD" w:rsidRDefault="0094042F" w:rsidP="0038174C">
            <w:pPr>
              <w:widowControl w:val="0"/>
              <w:tabs>
                <w:tab w:val="left" w:pos="37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Производство работ в полном соответствии согласованными с Заказчиком проектом производства работ и календарным (сетевым) графиком строительства, строительными нормами и правилами;</w:t>
            </w:r>
          </w:p>
          <w:p w:rsidR="0094042F" w:rsidRPr="006E55FD" w:rsidRDefault="0094042F" w:rsidP="0038174C">
            <w:pPr>
              <w:widowControl w:val="0"/>
              <w:tabs>
                <w:tab w:val="left" w:pos="37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Своевременное устранение недостатков и дефектов, выявленных при приемке работ и в течение гарантийного срока эксплуатации объекта.</w:t>
            </w:r>
          </w:p>
          <w:p w:rsidR="0094042F" w:rsidRPr="006E55FD" w:rsidRDefault="0094042F" w:rsidP="0038174C">
            <w:pPr>
              <w:widowControl w:val="0"/>
              <w:tabs>
                <w:tab w:val="left" w:pos="37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94042F" w:rsidRPr="006E55FD" w:rsidRDefault="0094042F" w:rsidP="0038174C">
            <w:pPr>
              <w:widowControl w:val="0"/>
              <w:tabs>
                <w:tab w:val="left" w:pos="373"/>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D85612" w:rsidRPr="006E55FD">
              <w:rPr>
                <w:rFonts w:ascii="Times New Roman" w:hAnsi="Times New Roman" w:cs="Times New Roman"/>
                <w:sz w:val="24"/>
                <w:szCs w:val="24"/>
              </w:rPr>
              <w:t>6</w:t>
            </w:r>
            <w:r w:rsidRPr="006E55FD">
              <w:rPr>
                <w:rFonts w:ascii="Times New Roman" w:hAnsi="Times New Roman" w:cs="Times New Roman"/>
                <w:sz w:val="24"/>
                <w:szCs w:val="24"/>
              </w:rPr>
              <w:t xml:space="preserve">.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w:t>
            </w:r>
            <w:r w:rsidRPr="006E55FD">
              <w:rPr>
                <w:rFonts w:ascii="Times New Roman" w:hAnsi="Times New Roman" w:cs="Times New Roman"/>
                <w:bCs/>
                <w:sz w:val="24"/>
                <w:szCs w:val="24"/>
              </w:rPr>
              <w:t xml:space="preserve">настоящего Технического </w:t>
            </w:r>
            <w:r w:rsidR="008E6770" w:rsidRPr="006E55FD">
              <w:rPr>
                <w:rFonts w:ascii="Times New Roman" w:hAnsi="Times New Roman" w:cs="Times New Roman"/>
                <w:bCs/>
                <w:sz w:val="24"/>
                <w:szCs w:val="24"/>
              </w:rPr>
              <w:t>требова</w:t>
            </w:r>
            <w:r w:rsidRPr="006E55FD">
              <w:rPr>
                <w:rFonts w:ascii="Times New Roman" w:hAnsi="Times New Roman" w:cs="Times New Roman"/>
                <w:bCs/>
                <w:sz w:val="24"/>
                <w:szCs w:val="24"/>
              </w:rPr>
              <w:t>ния</w:t>
            </w:r>
            <w:r w:rsidRPr="006E55FD">
              <w:rPr>
                <w:rFonts w:ascii="Times New Roman" w:hAnsi="Times New Roman" w:cs="Times New Roman"/>
                <w:sz w:val="24"/>
                <w:szCs w:val="24"/>
              </w:rPr>
              <w:t>.</w:t>
            </w:r>
          </w:p>
          <w:p w:rsidR="0094042F" w:rsidRPr="006E55FD" w:rsidRDefault="0094042F" w:rsidP="0038174C">
            <w:pPr>
              <w:widowControl w:val="0"/>
              <w:tabs>
                <w:tab w:val="left" w:pos="373"/>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Подрядчик обязан незамедлительно приступать к устранению недостатков, о которых ему стало известно.</w:t>
            </w:r>
          </w:p>
          <w:p w:rsidR="0094042F" w:rsidRPr="006E55FD" w:rsidRDefault="0094042F" w:rsidP="0038174C">
            <w:pPr>
              <w:widowControl w:val="0"/>
              <w:tabs>
                <w:tab w:val="left" w:pos="373"/>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D85612" w:rsidRPr="006E55FD">
              <w:rPr>
                <w:rFonts w:ascii="Times New Roman" w:hAnsi="Times New Roman" w:cs="Times New Roman"/>
                <w:sz w:val="24"/>
                <w:szCs w:val="24"/>
              </w:rPr>
              <w:t>7</w:t>
            </w:r>
            <w:r w:rsidRPr="006E55FD">
              <w:rPr>
                <w:rFonts w:ascii="Times New Roman" w:hAnsi="Times New Roman" w:cs="Times New Roman"/>
                <w:sz w:val="24"/>
                <w:szCs w:val="24"/>
              </w:rPr>
              <w:t xml:space="preserve">. Письменно уведомлять Заказчика о необходимости проведения освидетельствования и / или приемки Скрытых работ. </w:t>
            </w:r>
          </w:p>
          <w:p w:rsidR="0094042F" w:rsidRPr="006E55FD" w:rsidRDefault="0094042F" w:rsidP="0038174C">
            <w:pPr>
              <w:widowControl w:val="0"/>
              <w:tabs>
                <w:tab w:val="left" w:pos="373"/>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94042F" w:rsidRPr="006E55FD" w:rsidRDefault="0094042F" w:rsidP="0038174C">
            <w:pPr>
              <w:widowControl w:val="0"/>
              <w:tabs>
                <w:tab w:val="left" w:pos="993"/>
              </w:tabs>
              <w:spacing w:after="0" w:line="240" w:lineRule="auto"/>
              <w:ind w:firstLine="373"/>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D85612" w:rsidRPr="006E55FD">
              <w:rPr>
                <w:rFonts w:ascii="Times New Roman" w:hAnsi="Times New Roman" w:cs="Times New Roman"/>
                <w:sz w:val="24"/>
                <w:szCs w:val="24"/>
              </w:rPr>
              <w:t>8</w:t>
            </w:r>
            <w:r w:rsidRPr="006E55FD">
              <w:rPr>
                <w:rFonts w:ascii="Times New Roman" w:hAnsi="Times New Roman" w:cs="Times New Roman"/>
                <w:sz w:val="24"/>
                <w:szCs w:val="24"/>
              </w:rPr>
              <w:t>.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94042F" w:rsidRPr="006E55FD" w:rsidRDefault="0094042F" w:rsidP="0038174C">
            <w:pPr>
              <w:tabs>
                <w:tab w:val="left" w:pos="0"/>
                <w:tab w:val="left" w:pos="657"/>
              </w:tabs>
              <w:spacing w:after="0" w:line="240" w:lineRule="auto"/>
              <w:ind w:firstLine="373"/>
              <w:contextualSpacing/>
              <w:jc w:val="both"/>
              <w:rPr>
                <w:rFonts w:ascii="Times New Roman" w:hAnsi="Times New Roman" w:cs="Times New Roman"/>
                <w:iCs/>
                <w:sz w:val="24"/>
                <w:szCs w:val="24"/>
              </w:rPr>
            </w:pPr>
            <w:r w:rsidRPr="006E55FD">
              <w:rPr>
                <w:rFonts w:ascii="Times New Roman" w:hAnsi="Times New Roman" w:cs="Times New Roman"/>
                <w:sz w:val="24"/>
                <w:szCs w:val="24"/>
              </w:rPr>
              <w:t>8.</w:t>
            </w:r>
            <w:r w:rsidR="00D85612" w:rsidRPr="006E55FD">
              <w:rPr>
                <w:rFonts w:ascii="Times New Roman" w:hAnsi="Times New Roman" w:cs="Times New Roman"/>
                <w:sz w:val="24"/>
                <w:szCs w:val="24"/>
              </w:rPr>
              <w:t>9</w:t>
            </w:r>
            <w:r w:rsidRPr="006E55FD">
              <w:rPr>
                <w:rFonts w:ascii="Times New Roman" w:hAnsi="Times New Roman" w:cs="Times New Roman"/>
                <w:sz w:val="24"/>
                <w:szCs w:val="24"/>
              </w:rPr>
              <w:t>.</w:t>
            </w:r>
            <w:r w:rsidRPr="006E55FD">
              <w:rPr>
                <w:rFonts w:ascii="Times New Roman" w:hAnsi="Times New Roman" w:cs="Times New Roman"/>
                <w:iCs/>
                <w:sz w:val="24"/>
                <w:szCs w:val="24"/>
              </w:rPr>
              <w:t xml:space="preserve"> Для выполнения обязательств по договору Подрядчик имеет право самостоятельно организовывать выполнение Работ.</w:t>
            </w:r>
          </w:p>
          <w:p w:rsidR="0094042F" w:rsidRPr="006E55FD" w:rsidRDefault="0094042F" w:rsidP="0038174C">
            <w:pPr>
              <w:tabs>
                <w:tab w:val="left" w:pos="0"/>
                <w:tab w:val="left" w:pos="657"/>
              </w:tabs>
              <w:spacing w:after="0" w:line="240" w:lineRule="auto"/>
              <w:ind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 xml:space="preserve"> Необходимо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94042F" w:rsidRPr="006E55FD" w:rsidRDefault="0094042F" w:rsidP="00D85612">
            <w:pPr>
              <w:tabs>
                <w:tab w:val="left" w:pos="657"/>
              </w:tabs>
              <w:spacing w:after="0" w:line="240" w:lineRule="auto"/>
              <w:ind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Письменно предоставить перечень субподрядных организаций с указанием полных юридических и фактических адресов, привлекаемых на выполнение работ.</w:t>
            </w:r>
          </w:p>
          <w:p w:rsidR="0094042F" w:rsidRPr="006E55FD" w:rsidRDefault="0094042F" w:rsidP="00D85612">
            <w:pPr>
              <w:tabs>
                <w:tab w:val="left" w:pos="0"/>
                <w:tab w:val="left" w:pos="657"/>
              </w:tabs>
              <w:spacing w:after="0" w:line="240" w:lineRule="auto"/>
              <w:ind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Подрядчик обязан:</w:t>
            </w:r>
          </w:p>
          <w:p w:rsidR="0094042F" w:rsidRPr="006E55FD" w:rsidRDefault="0094042F" w:rsidP="00D85612">
            <w:pPr>
              <w:numPr>
                <w:ilvl w:val="0"/>
                <w:numId w:val="22"/>
              </w:numPr>
              <w:tabs>
                <w:tab w:val="left" w:pos="0"/>
                <w:tab w:val="left" w:pos="657"/>
              </w:tabs>
              <w:spacing w:after="0" w:line="240" w:lineRule="auto"/>
              <w:ind w:left="0"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при необходимости по предварительному письменному согласованию с Заказчиком заключать договоры субподряда в совокупности не более чем на 50 % от Цены Договора;</w:t>
            </w:r>
          </w:p>
          <w:p w:rsidR="0094042F" w:rsidRPr="006E55FD" w:rsidRDefault="0094042F" w:rsidP="00D85612">
            <w:pPr>
              <w:numPr>
                <w:ilvl w:val="0"/>
                <w:numId w:val="22"/>
              </w:numPr>
              <w:tabs>
                <w:tab w:val="left" w:pos="0"/>
                <w:tab w:val="left" w:pos="657"/>
              </w:tabs>
              <w:spacing w:after="0" w:line="240" w:lineRule="auto"/>
              <w:ind w:left="0"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при заключении договоров субподряда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94042F" w:rsidRPr="006E55FD" w:rsidRDefault="0094042F" w:rsidP="00D85612">
            <w:pPr>
              <w:numPr>
                <w:ilvl w:val="0"/>
                <w:numId w:val="22"/>
              </w:numPr>
              <w:tabs>
                <w:tab w:val="left" w:pos="0"/>
                <w:tab w:val="left" w:pos="657"/>
                <w:tab w:val="left" w:pos="1418"/>
              </w:tabs>
              <w:spacing w:after="0" w:line="240" w:lineRule="auto"/>
              <w:ind w:left="0"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при подаче заявки письменно предоставить письмо о согласии и перечень</w:t>
            </w:r>
          </w:p>
          <w:p w:rsidR="00D85612" w:rsidRPr="006E55FD" w:rsidRDefault="0094042F" w:rsidP="00D85612">
            <w:pPr>
              <w:tabs>
                <w:tab w:val="left" w:pos="0"/>
                <w:tab w:val="left" w:pos="657"/>
                <w:tab w:val="left" w:pos="1418"/>
              </w:tabs>
              <w:spacing w:after="0" w:line="240" w:lineRule="auto"/>
              <w:ind w:firstLine="373"/>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субподрядных организаций (с указанием полных юридических и фактических адресов), привлекаемых на выполнение работ.</w:t>
            </w:r>
            <w:r w:rsidR="00D85612" w:rsidRPr="006E55FD">
              <w:rPr>
                <w:rFonts w:ascii="Times New Roman" w:hAnsi="Times New Roman" w:cs="Times New Roman"/>
                <w:iCs/>
                <w:sz w:val="24"/>
                <w:szCs w:val="24"/>
              </w:rPr>
              <w:t xml:space="preserve"> </w:t>
            </w:r>
          </w:p>
          <w:p w:rsidR="0094042F" w:rsidRPr="006E55FD" w:rsidRDefault="00D85612" w:rsidP="00D85612">
            <w:pPr>
              <w:tabs>
                <w:tab w:val="left" w:pos="0"/>
                <w:tab w:val="left" w:pos="515"/>
                <w:tab w:val="left" w:pos="657"/>
                <w:tab w:val="left" w:pos="1418"/>
              </w:tabs>
              <w:spacing w:after="0" w:line="240" w:lineRule="auto"/>
              <w:ind w:firstLine="232"/>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 xml:space="preserve">8.10. </w:t>
            </w:r>
            <w:r w:rsidR="0094042F" w:rsidRPr="006E55FD">
              <w:rPr>
                <w:rFonts w:ascii="Times New Roman" w:hAnsi="Times New Roman" w:cs="Times New Roman"/>
                <w:iCs/>
                <w:sz w:val="24"/>
                <w:szCs w:val="24"/>
              </w:rPr>
              <w:t xml:space="preserve">При согласовании привлечения Субподрядчика Подрядчик представляет Заказчику: </w:t>
            </w:r>
          </w:p>
          <w:p w:rsidR="0094042F" w:rsidRPr="006E55FD" w:rsidRDefault="0094042F" w:rsidP="00D85612">
            <w:pPr>
              <w:tabs>
                <w:tab w:val="left" w:pos="0"/>
                <w:tab w:val="left" w:pos="515"/>
                <w:tab w:val="left" w:pos="1418"/>
              </w:tabs>
              <w:spacing w:after="0" w:line="240" w:lineRule="auto"/>
              <w:ind w:firstLine="232"/>
              <w:contextualSpacing/>
              <w:jc w:val="both"/>
              <w:rPr>
                <w:rFonts w:ascii="Times New Roman" w:hAnsi="Times New Roman" w:cs="Times New Roman"/>
                <w:iCs/>
                <w:sz w:val="24"/>
                <w:szCs w:val="24"/>
              </w:rPr>
            </w:pPr>
            <w:r w:rsidRPr="006E55FD">
              <w:rPr>
                <w:rFonts w:ascii="Times New Roman" w:hAnsi="Times New Roman" w:cs="Times New Roman"/>
                <w:sz w:val="24"/>
                <w:szCs w:val="24"/>
              </w:rPr>
              <w:t>–</w:t>
            </w:r>
            <w:r w:rsidRPr="006E55FD">
              <w:rPr>
                <w:rFonts w:ascii="Times New Roman" w:hAnsi="Times New Roman" w:cs="Times New Roman"/>
                <w:iCs/>
                <w:sz w:val="24"/>
                <w:szCs w:val="24"/>
              </w:rPr>
              <w:t xml:space="preserve"> проект договора с Субподрядчиком; </w:t>
            </w:r>
          </w:p>
          <w:p w:rsidR="0094042F" w:rsidRPr="006E55FD" w:rsidRDefault="0094042F" w:rsidP="00D85612">
            <w:pPr>
              <w:tabs>
                <w:tab w:val="left" w:pos="0"/>
                <w:tab w:val="left" w:pos="515"/>
                <w:tab w:val="left" w:pos="1418"/>
              </w:tabs>
              <w:spacing w:after="0" w:line="240" w:lineRule="auto"/>
              <w:ind w:firstLine="232"/>
              <w:contextualSpacing/>
              <w:jc w:val="both"/>
              <w:rPr>
                <w:rFonts w:ascii="Times New Roman" w:hAnsi="Times New Roman" w:cs="Times New Roman"/>
                <w:iCs/>
                <w:sz w:val="24"/>
                <w:szCs w:val="24"/>
              </w:rPr>
            </w:pPr>
            <w:r w:rsidRPr="006E55FD">
              <w:rPr>
                <w:rFonts w:ascii="Times New Roman" w:hAnsi="Times New Roman" w:cs="Times New Roman"/>
                <w:sz w:val="24"/>
                <w:szCs w:val="24"/>
              </w:rPr>
              <w:t>–</w:t>
            </w:r>
            <w:r w:rsidRPr="006E55FD">
              <w:rPr>
                <w:rFonts w:ascii="Times New Roman" w:hAnsi="Times New Roman" w:cs="Times New Roman"/>
                <w:iCs/>
                <w:sz w:val="24"/>
                <w:szCs w:val="24"/>
              </w:rPr>
              <w:t xml:space="preserve"> сведения об объемах выполнения работ Субподрядчиком; </w:t>
            </w:r>
          </w:p>
          <w:p w:rsidR="0094042F" w:rsidRPr="006E55FD" w:rsidRDefault="0094042F" w:rsidP="00D85612">
            <w:pPr>
              <w:tabs>
                <w:tab w:val="left" w:pos="0"/>
                <w:tab w:val="left" w:pos="515"/>
                <w:tab w:val="left" w:pos="1418"/>
              </w:tabs>
              <w:spacing w:after="0" w:line="240" w:lineRule="auto"/>
              <w:ind w:firstLine="232"/>
              <w:contextualSpacing/>
              <w:jc w:val="both"/>
              <w:rPr>
                <w:rFonts w:ascii="Times New Roman" w:hAnsi="Times New Roman" w:cs="Times New Roman"/>
                <w:iCs/>
                <w:sz w:val="24"/>
                <w:szCs w:val="24"/>
              </w:rPr>
            </w:pPr>
            <w:r w:rsidRPr="006E55FD">
              <w:rPr>
                <w:rFonts w:ascii="Times New Roman" w:hAnsi="Times New Roman" w:cs="Times New Roman"/>
                <w:sz w:val="24"/>
                <w:szCs w:val="24"/>
              </w:rPr>
              <w:t>–</w:t>
            </w:r>
            <w:r w:rsidRPr="006E55FD">
              <w:rPr>
                <w:rFonts w:ascii="Times New Roman" w:hAnsi="Times New Roman" w:cs="Times New Roman"/>
                <w:iCs/>
                <w:sz w:val="24"/>
                <w:szCs w:val="24"/>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94042F" w:rsidRPr="006E55FD" w:rsidRDefault="0094042F" w:rsidP="00D85612">
            <w:pPr>
              <w:tabs>
                <w:tab w:val="left" w:pos="515"/>
                <w:tab w:val="left" w:pos="993"/>
              </w:tabs>
              <w:spacing w:after="0" w:line="240" w:lineRule="auto"/>
              <w:ind w:firstLine="232"/>
              <w:contextualSpacing/>
              <w:jc w:val="both"/>
              <w:rPr>
                <w:rFonts w:ascii="Times New Roman" w:hAnsi="Times New Roman" w:cs="Times New Roman"/>
                <w:iCs/>
                <w:sz w:val="24"/>
                <w:szCs w:val="24"/>
              </w:rPr>
            </w:pPr>
            <w:r w:rsidRPr="006E55FD">
              <w:rPr>
                <w:rFonts w:ascii="Times New Roman" w:hAnsi="Times New Roman" w:cs="Times New Roman"/>
                <w:iCs/>
                <w:sz w:val="24"/>
                <w:szCs w:val="24"/>
              </w:rPr>
              <w:t>8.</w:t>
            </w:r>
            <w:r w:rsidR="002B6A15" w:rsidRPr="006E55FD">
              <w:rPr>
                <w:rFonts w:ascii="Times New Roman" w:hAnsi="Times New Roman" w:cs="Times New Roman"/>
                <w:iCs/>
                <w:sz w:val="24"/>
                <w:szCs w:val="24"/>
              </w:rPr>
              <w:t>9</w:t>
            </w:r>
            <w:r w:rsidRPr="006E55FD">
              <w:rPr>
                <w:rFonts w:ascii="Times New Roman" w:hAnsi="Times New Roman" w:cs="Times New Roman"/>
                <w:iCs/>
                <w:sz w:val="24"/>
                <w:szCs w:val="24"/>
              </w:rPr>
              <w:t xml:space="preserve">. </w:t>
            </w:r>
            <w:r w:rsidRPr="006E55FD">
              <w:rPr>
                <w:rFonts w:ascii="Times New Roman" w:hAnsi="Times New Roman" w:cs="Times New Roman"/>
                <w:sz w:val="24"/>
                <w:szCs w:val="24"/>
              </w:rPr>
              <w:t xml:space="preserve">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w:t>
            </w:r>
            <w:r w:rsidRPr="006E55FD">
              <w:rPr>
                <w:rFonts w:ascii="Times New Roman" w:hAnsi="Times New Roman" w:cs="Times New Roman"/>
                <w:iCs/>
                <w:sz w:val="24"/>
                <w:szCs w:val="24"/>
              </w:rPr>
              <w:t>субподрядчиков, как и за свои собственные действия по исполнению договора подряда несет Подрядчик.</w:t>
            </w:r>
          </w:p>
          <w:p w:rsidR="0094042F" w:rsidRPr="006E55FD" w:rsidRDefault="0094042F" w:rsidP="00D85612">
            <w:pPr>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2B6A15" w:rsidRPr="006E55FD">
              <w:rPr>
                <w:rFonts w:ascii="Times New Roman" w:hAnsi="Times New Roman" w:cs="Times New Roman"/>
                <w:sz w:val="24"/>
                <w:szCs w:val="24"/>
              </w:rPr>
              <w:t>1</w:t>
            </w:r>
            <w:r w:rsidR="00D85612" w:rsidRPr="006E55FD">
              <w:rPr>
                <w:rFonts w:ascii="Times New Roman" w:hAnsi="Times New Roman" w:cs="Times New Roman"/>
                <w:sz w:val="24"/>
                <w:szCs w:val="24"/>
              </w:rPr>
              <w:t>1</w:t>
            </w:r>
            <w:r w:rsidRPr="006E55FD">
              <w:rPr>
                <w:rFonts w:ascii="Times New Roman" w:hAnsi="Times New Roman" w:cs="Times New Roman"/>
                <w:sz w:val="24"/>
                <w:szCs w:val="24"/>
              </w:rPr>
              <w:t>.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4042F" w:rsidRPr="006E55FD" w:rsidRDefault="0094042F" w:rsidP="00D85612">
            <w:pPr>
              <w:numPr>
                <w:ilvl w:val="0"/>
                <w:numId w:val="21"/>
              </w:numPr>
              <w:tabs>
                <w:tab w:val="left" w:pos="515"/>
                <w:tab w:val="left" w:pos="993"/>
              </w:tabs>
              <w:spacing w:after="0" w:line="240" w:lineRule="auto"/>
              <w:ind w:left="0" w:firstLine="232"/>
              <w:contextualSpacing/>
              <w:jc w:val="both"/>
              <w:rPr>
                <w:rFonts w:ascii="Times New Roman" w:eastAsia="Calibri" w:hAnsi="Times New Roman" w:cs="Times New Roman"/>
                <w:sz w:val="24"/>
                <w:szCs w:val="24"/>
              </w:rPr>
            </w:pPr>
            <w:r w:rsidRPr="006E55FD">
              <w:rPr>
                <w:rFonts w:ascii="Times New Roman" w:eastAsia="Calibri" w:hAnsi="Times New Roman" w:cs="Times New Roman"/>
                <w:sz w:val="24"/>
                <w:szCs w:val="24"/>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94042F" w:rsidRPr="006E55FD" w:rsidRDefault="0094042F" w:rsidP="00D85612">
            <w:pPr>
              <w:numPr>
                <w:ilvl w:val="0"/>
                <w:numId w:val="21"/>
              </w:numPr>
              <w:tabs>
                <w:tab w:val="left" w:pos="515"/>
                <w:tab w:val="left" w:pos="993"/>
              </w:tabs>
              <w:spacing w:after="0" w:line="240" w:lineRule="auto"/>
              <w:ind w:left="0" w:firstLine="232"/>
              <w:contextualSpacing/>
              <w:jc w:val="both"/>
              <w:rPr>
                <w:rFonts w:ascii="Times New Roman" w:eastAsia="Calibri" w:hAnsi="Times New Roman" w:cs="Times New Roman"/>
                <w:sz w:val="24"/>
                <w:szCs w:val="24"/>
              </w:rPr>
            </w:pPr>
            <w:r w:rsidRPr="006E55FD">
              <w:rPr>
                <w:rFonts w:ascii="Times New Roman" w:eastAsia="Calibri" w:hAnsi="Times New Roman" w:cs="Times New Roman"/>
                <w:sz w:val="24"/>
                <w:szCs w:val="24"/>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94042F" w:rsidRPr="006E55FD" w:rsidRDefault="0094042F" w:rsidP="00D85612">
            <w:pPr>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8.</w:t>
            </w:r>
            <w:r w:rsidR="0038174C" w:rsidRPr="006E55FD">
              <w:rPr>
                <w:rFonts w:ascii="Times New Roman" w:hAnsi="Times New Roman" w:cs="Times New Roman"/>
                <w:sz w:val="24"/>
                <w:szCs w:val="24"/>
              </w:rPr>
              <w:t>1</w:t>
            </w:r>
            <w:r w:rsidR="00D85612" w:rsidRPr="006E55FD">
              <w:rPr>
                <w:rFonts w:ascii="Times New Roman" w:hAnsi="Times New Roman" w:cs="Times New Roman"/>
                <w:sz w:val="24"/>
                <w:szCs w:val="24"/>
              </w:rPr>
              <w:t>2</w:t>
            </w:r>
            <w:r w:rsidRPr="006E55FD">
              <w:rPr>
                <w:rFonts w:ascii="Times New Roman" w:hAnsi="Times New Roman" w:cs="Times New Roman"/>
                <w:sz w:val="24"/>
                <w:szCs w:val="24"/>
              </w:rPr>
              <w:t xml:space="preserve">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Заказчик может дать письменное распоряжение, обязательное для Подрядчика, с указанием:</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 xml:space="preserve">увеличить или сократить объем любой работы, включенной в Договор; </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исключить любую работу;</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изменить характер или качество, или вид любой части работы;</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w:t>
            </w:r>
            <w:r w:rsidRPr="006E55FD">
              <w:rPr>
                <w:rFonts w:ascii="Times New Roman" w:hAnsi="Times New Roman" w:cs="Times New Roman"/>
                <w:sz w:val="24"/>
                <w:szCs w:val="24"/>
              </w:rPr>
              <w:tab/>
              <w:t>выполнить дополнительную работу любого характера, необходимую для завершения строительства объекта.</w:t>
            </w:r>
          </w:p>
          <w:p w:rsidR="0094042F" w:rsidRPr="006E55FD" w:rsidRDefault="0094042F" w:rsidP="00D85612">
            <w:pPr>
              <w:widowControl w:val="0"/>
              <w:tabs>
                <w:tab w:val="left" w:pos="515"/>
                <w:tab w:val="left" w:pos="993"/>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В случае если такое изменение не влечет за собой изменение общей стоимости договора, то данные изменения оформляются дополнительным соглашением.</w:t>
            </w:r>
          </w:p>
          <w:p w:rsidR="0094042F" w:rsidRPr="006E55FD" w:rsidRDefault="0094042F" w:rsidP="00D85612">
            <w:pPr>
              <w:widowControl w:val="0"/>
              <w:tabs>
                <w:tab w:val="left" w:pos="515"/>
              </w:tabs>
              <w:spacing w:after="0" w:line="240" w:lineRule="auto"/>
              <w:ind w:firstLine="232"/>
              <w:contextualSpacing/>
              <w:jc w:val="both"/>
              <w:rPr>
                <w:rFonts w:ascii="Times New Roman" w:hAnsi="Times New Roman" w:cs="Times New Roman"/>
                <w:sz w:val="24"/>
                <w:szCs w:val="24"/>
              </w:rPr>
            </w:pPr>
            <w:r w:rsidRPr="006E55FD">
              <w:rPr>
                <w:rFonts w:ascii="Times New Roman" w:hAnsi="Times New Roman" w:cs="Times New Roman"/>
                <w:sz w:val="24"/>
                <w:szCs w:val="24"/>
              </w:rPr>
              <w:t>В случае если такое изменение влечет за собой существенное изменение условий договора (сроков выполнения работ, увеличение общей стоимости договора) вследствие увеличения стоимости оборудования, материалов, то Подрядчик приступает к его исполнению только после оформления надлежащим образом.</w:t>
            </w:r>
          </w:p>
        </w:tc>
      </w:tr>
    </w:tbl>
    <w:p w:rsidR="00645A2E" w:rsidRPr="006E55FD" w:rsidRDefault="00645A2E" w:rsidP="00620B93">
      <w:pPr>
        <w:spacing w:after="0" w:line="240" w:lineRule="auto"/>
        <w:jc w:val="both"/>
        <w:rPr>
          <w:rFonts w:ascii="Times New Roman" w:eastAsia="Times New Roman" w:hAnsi="Times New Roman" w:cs="Times New Roman"/>
          <w:b/>
          <w:i/>
          <w:sz w:val="24"/>
          <w:szCs w:val="24"/>
          <w:lang w:eastAsia="ru-RU"/>
        </w:rPr>
      </w:pPr>
    </w:p>
    <w:p w:rsidR="00645A2E" w:rsidRPr="006E55FD" w:rsidRDefault="00E76964" w:rsidP="00036C03">
      <w:pPr>
        <w:numPr>
          <w:ilvl w:val="0"/>
          <w:numId w:val="38"/>
        </w:numPr>
        <w:tabs>
          <w:tab w:val="left" w:pos="851"/>
        </w:tabs>
        <w:spacing w:after="0" w:line="240" w:lineRule="auto"/>
        <w:ind w:left="0" w:firstLine="567"/>
        <w:jc w:val="both"/>
        <w:rPr>
          <w:rFonts w:ascii="Times New Roman" w:eastAsia="Times New Roman" w:hAnsi="Times New Roman" w:cs="Times New Roman"/>
          <w:b/>
          <w:bCs/>
          <w:sz w:val="24"/>
          <w:szCs w:val="24"/>
          <w:lang w:eastAsia="ru-RU"/>
        </w:rPr>
      </w:pPr>
      <w:r w:rsidRPr="006E55FD">
        <w:rPr>
          <w:rFonts w:ascii="Times New Roman" w:eastAsia="Times New Roman" w:hAnsi="Times New Roman" w:cs="Times New Roman"/>
          <w:b/>
          <w:bCs/>
          <w:sz w:val="24"/>
          <w:szCs w:val="24"/>
          <w:lang w:eastAsia="ru-RU"/>
        </w:rPr>
        <w:t>Сроки выполнения работ</w:t>
      </w:r>
      <w:r w:rsidR="00E11924" w:rsidRPr="006E55FD">
        <w:rPr>
          <w:rFonts w:ascii="Times New Roman" w:eastAsia="Times New Roman" w:hAnsi="Times New Roman" w:cs="Times New Roman"/>
          <w:b/>
          <w:bCs/>
          <w:sz w:val="24"/>
          <w:szCs w:val="24"/>
          <w:lang w:eastAsia="ru-RU"/>
        </w:rPr>
        <w:t>.</w:t>
      </w:r>
    </w:p>
    <w:p w:rsidR="00BD11AD" w:rsidRPr="006E55FD" w:rsidRDefault="00036C03" w:rsidP="00036C03">
      <w:pPr>
        <w:spacing w:after="0" w:line="240" w:lineRule="auto"/>
        <w:ind w:firstLine="567"/>
        <w:jc w:val="both"/>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bCs/>
          <w:sz w:val="24"/>
          <w:szCs w:val="24"/>
          <w:lang w:eastAsia="ru-RU"/>
        </w:rPr>
        <w:t>6</w:t>
      </w:r>
      <w:r w:rsidR="00BD11AD" w:rsidRPr="006E55FD">
        <w:rPr>
          <w:rFonts w:ascii="Times New Roman" w:eastAsia="Times New Roman" w:hAnsi="Times New Roman" w:cs="Times New Roman"/>
          <w:bCs/>
          <w:sz w:val="24"/>
          <w:szCs w:val="24"/>
          <w:lang w:eastAsia="ru-RU"/>
        </w:rPr>
        <w:t>.1</w:t>
      </w:r>
      <w:r w:rsidR="007263ED" w:rsidRPr="006E55FD">
        <w:rPr>
          <w:rFonts w:ascii="Times New Roman" w:eastAsia="Times New Roman" w:hAnsi="Times New Roman" w:cs="Times New Roman"/>
          <w:bCs/>
          <w:sz w:val="24"/>
          <w:szCs w:val="24"/>
          <w:lang w:eastAsia="ru-RU"/>
        </w:rPr>
        <w:t xml:space="preserve">.    </w:t>
      </w:r>
      <w:r w:rsidR="00BD11AD" w:rsidRPr="006E55FD">
        <w:rPr>
          <w:rFonts w:ascii="Times New Roman" w:eastAsia="Times New Roman" w:hAnsi="Times New Roman" w:cs="Times New Roman"/>
          <w:bCs/>
          <w:sz w:val="24"/>
          <w:szCs w:val="24"/>
          <w:lang w:eastAsia="ru-RU"/>
        </w:rPr>
        <w:t>Общие сроки выполнения работ:</w:t>
      </w:r>
    </w:p>
    <w:p w:rsidR="00BD11AD" w:rsidRPr="006E55FD" w:rsidRDefault="00036C03" w:rsidP="00036C03">
      <w:pPr>
        <w:spacing w:after="0" w:line="240" w:lineRule="auto"/>
        <w:ind w:firstLine="567"/>
        <w:jc w:val="both"/>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bCs/>
          <w:sz w:val="24"/>
          <w:szCs w:val="24"/>
          <w:lang w:eastAsia="ru-RU"/>
        </w:rPr>
        <w:t>6</w:t>
      </w:r>
      <w:r w:rsidR="00BD11AD" w:rsidRPr="006E55FD">
        <w:rPr>
          <w:rFonts w:ascii="Times New Roman" w:eastAsia="Times New Roman" w:hAnsi="Times New Roman" w:cs="Times New Roman"/>
          <w:bCs/>
          <w:sz w:val="24"/>
          <w:szCs w:val="24"/>
          <w:lang w:eastAsia="ru-RU"/>
        </w:rPr>
        <w:t>.1.1</w:t>
      </w:r>
      <w:r w:rsidR="007263ED" w:rsidRPr="006E55FD">
        <w:rPr>
          <w:rFonts w:ascii="Times New Roman" w:eastAsia="Times New Roman" w:hAnsi="Times New Roman" w:cs="Times New Roman"/>
          <w:bCs/>
          <w:sz w:val="24"/>
          <w:szCs w:val="24"/>
          <w:lang w:eastAsia="ru-RU"/>
        </w:rPr>
        <w:t xml:space="preserve">. </w:t>
      </w:r>
      <w:r w:rsidR="00BD11AD" w:rsidRPr="006E55FD">
        <w:rPr>
          <w:rFonts w:ascii="Times New Roman" w:eastAsia="Times New Roman" w:hAnsi="Times New Roman" w:cs="Times New Roman"/>
          <w:bCs/>
          <w:sz w:val="24"/>
          <w:szCs w:val="24"/>
          <w:lang w:eastAsia="ru-RU"/>
        </w:rPr>
        <w:t>Начало работ: с даты, следующей за датой заключения Договора.</w:t>
      </w:r>
    </w:p>
    <w:p w:rsidR="00BD11AD" w:rsidRPr="006E55FD" w:rsidRDefault="00036C03" w:rsidP="00036C03">
      <w:pPr>
        <w:spacing w:after="0" w:line="240" w:lineRule="auto"/>
        <w:ind w:firstLine="567"/>
        <w:jc w:val="both"/>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bCs/>
          <w:sz w:val="24"/>
          <w:szCs w:val="24"/>
          <w:lang w:eastAsia="ru-RU"/>
        </w:rPr>
        <w:t>6</w:t>
      </w:r>
      <w:r w:rsidR="00BD11AD" w:rsidRPr="006E55FD">
        <w:rPr>
          <w:rFonts w:ascii="Times New Roman" w:eastAsia="Times New Roman" w:hAnsi="Times New Roman" w:cs="Times New Roman"/>
          <w:bCs/>
          <w:sz w:val="24"/>
          <w:szCs w:val="24"/>
          <w:lang w:eastAsia="ru-RU"/>
        </w:rPr>
        <w:t>.1.2</w:t>
      </w:r>
      <w:r w:rsidR="007263ED" w:rsidRPr="006E55FD">
        <w:rPr>
          <w:rFonts w:ascii="Times New Roman" w:eastAsia="Times New Roman" w:hAnsi="Times New Roman" w:cs="Times New Roman"/>
          <w:bCs/>
          <w:sz w:val="24"/>
          <w:szCs w:val="24"/>
          <w:lang w:eastAsia="ru-RU"/>
        </w:rPr>
        <w:t xml:space="preserve">. </w:t>
      </w:r>
      <w:r w:rsidR="00BD11AD" w:rsidRPr="006E55FD">
        <w:rPr>
          <w:rFonts w:ascii="Times New Roman" w:eastAsia="Times New Roman" w:hAnsi="Times New Roman" w:cs="Times New Roman"/>
          <w:bCs/>
          <w:sz w:val="24"/>
          <w:szCs w:val="24"/>
          <w:lang w:eastAsia="ru-RU"/>
        </w:rPr>
        <w:t xml:space="preserve">Окончание работ: </w:t>
      </w:r>
      <w:r w:rsidR="008C3A7C" w:rsidRPr="006E55FD">
        <w:rPr>
          <w:rFonts w:ascii="Times New Roman" w:eastAsia="Times New Roman" w:hAnsi="Times New Roman" w:cs="Times New Roman"/>
          <w:bCs/>
          <w:sz w:val="24"/>
          <w:szCs w:val="24"/>
          <w:lang w:eastAsia="ru-RU"/>
        </w:rPr>
        <w:t>3</w:t>
      </w:r>
      <w:r w:rsidR="00972EBB" w:rsidRPr="006E55FD">
        <w:rPr>
          <w:rFonts w:ascii="Times New Roman" w:eastAsia="Times New Roman" w:hAnsi="Times New Roman" w:cs="Times New Roman"/>
          <w:bCs/>
          <w:sz w:val="24"/>
          <w:szCs w:val="24"/>
          <w:lang w:eastAsia="ru-RU"/>
        </w:rPr>
        <w:t>1</w:t>
      </w:r>
      <w:r w:rsidR="005B12C1" w:rsidRPr="006E55FD">
        <w:rPr>
          <w:rFonts w:ascii="Times New Roman" w:eastAsia="Times New Roman" w:hAnsi="Times New Roman" w:cs="Times New Roman"/>
          <w:bCs/>
          <w:sz w:val="24"/>
          <w:szCs w:val="24"/>
          <w:lang w:eastAsia="ru-RU"/>
        </w:rPr>
        <w:t>.1</w:t>
      </w:r>
      <w:r w:rsidR="00972EBB" w:rsidRPr="006E55FD">
        <w:rPr>
          <w:rFonts w:ascii="Times New Roman" w:eastAsia="Times New Roman" w:hAnsi="Times New Roman" w:cs="Times New Roman"/>
          <w:bCs/>
          <w:sz w:val="24"/>
          <w:szCs w:val="24"/>
          <w:lang w:eastAsia="ru-RU"/>
        </w:rPr>
        <w:t>2</w:t>
      </w:r>
      <w:r w:rsidR="008C3A7C" w:rsidRPr="006E55FD">
        <w:rPr>
          <w:rFonts w:ascii="Times New Roman" w:eastAsia="Times New Roman" w:hAnsi="Times New Roman" w:cs="Times New Roman"/>
          <w:bCs/>
          <w:sz w:val="24"/>
          <w:szCs w:val="24"/>
          <w:lang w:eastAsia="ru-RU"/>
        </w:rPr>
        <w:t>.2023</w:t>
      </w:r>
    </w:p>
    <w:p w:rsidR="00645A2E" w:rsidRPr="006E55FD" w:rsidRDefault="00036C03" w:rsidP="00036C03">
      <w:pPr>
        <w:spacing w:after="0" w:line="240" w:lineRule="auto"/>
        <w:ind w:firstLine="567"/>
        <w:jc w:val="both"/>
        <w:rPr>
          <w:rFonts w:ascii="Times New Roman" w:eastAsia="Times New Roman" w:hAnsi="Times New Roman" w:cs="Times New Roman"/>
          <w:bCs/>
          <w:sz w:val="24"/>
          <w:szCs w:val="24"/>
          <w:lang w:eastAsia="ru-RU"/>
        </w:rPr>
      </w:pPr>
      <w:r w:rsidRPr="006E55FD">
        <w:rPr>
          <w:rFonts w:ascii="Times New Roman" w:eastAsia="Times New Roman" w:hAnsi="Times New Roman" w:cs="Times New Roman"/>
          <w:bCs/>
          <w:sz w:val="24"/>
          <w:szCs w:val="24"/>
          <w:lang w:eastAsia="ru-RU"/>
        </w:rPr>
        <w:t>6</w:t>
      </w:r>
      <w:r w:rsidR="00BD11AD" w:rsidRPr="006E55FD">
        <w:rPr>
          <w:rFonts w:ascii="Times New Roman" w:eastAsia="Times New Roman" w:hAnsi="Times New Roman" w:cs="Times New Roman"/>
          <w:bCs/>
          <w:sz w:val="24"/>
          <w:szCs w:val="24"/>
          <w:lang w:eastAsia="ru-RU"/>
        </w:rPr>
        <w:t>.2</w:t>
      </w:r>
      <w:r w:rsidR="007263ED" w:rsidRPr="006E55FD">
        <w:rPr>
          <w:rFonts w:ascii="Times New Roman" w:eastAsia="Times New Roman" w:hAnsi="Times New Roman" w:cs="Times New Roman"/>
          <w:bCs/>
          <w:sz w:val="24"/>
          <w:szCs w:val="24"/>
          <w:lang w:eastAsia="ru-RU"/>
        </w:rPr>
        <w:t xml:space="preserve">.  </w:t>
      </w:r>
      <w:r w:rsidR="00972EBB" w:rsidRPr="006E55FD">
        <w:rPr>
          <w:rFonts w:ascii="Times New Roman" w:hAnsi="Times New Roman" w:cs="Times New Roman"/>
          <w:sz w:val="24"/>
          <w:szCs w:val="24"/>
        </w:rPr>
        <w:t>Срок выполнения строительно-монтажных работ – в течение 45 календарных дней с даты заключения дополнительного соглашения (либо указанных в данных технических требованиях) к договору подряда согласно настоящих Технических требований.</w:t>
      </w:r>
    </w:p>
    <w:p w:rsidR="00094637" w:rsidRPr="006E55FD" w:rsidRDefault="00094637" w:rsidP="00B031C9">
      <w:pPr>
        <w:spacing w:after="0" w:line="240" w:lineRule="auto"/>
        <w:jc w:val="both"/>
        <w:rPr>
          <w:rFonts w:ascii="Times New Roman" w:eastAsia="Times New Roman" w:hAnsi="Times New Roman" w:cs="Times New Roman"/>
          <w:bCs/>
          <w:sz w:val="24"/>
          <w:szCs w:val="24"/>
          <w:lang w:eastAsia="ru-RU"/>
        </w:rPr>
      </w:pPr>
    </w:p>
    <w:p w:rsidR="00FA051A" w:rsidRPr="006E55FD" w:rsidRDefault="00FA051A" w:rsidP="00493F23">
      <w:pPr>
        <w:numPr>
          <w:ilvl w:val="0"/>
          <w:numId w:val="38"/>
        </w:numPr>
        <w:tabs>
          <w:tab w:val="left" w:pos="993"/>
        </w:tabs>
        <w:spacing w:after="0" w:line="240" w:lineRule="auto"/>
        <w:ind w:left="0" w:firstLine="567"/>
        <w:jc w:val="both"/>
        <w:rPr>
          <w:rFonts w:ascii="Times New Roman" w:hAnsi="Times New Roman" w:cs="Times New Roman"/>
          <w:b/>
          <w:sz w:val="24"/>
          <w:szCs w:val="24"/>
        </w:rPr>
      </w:pPr>
      <w:r w:rsidRPr="006E55FD">
        <w:rPr>
          <w:rFonts w:ascii="Times New Roman" w:hAnsi="Times New Roman" w:cs="Times New Roman"/>
          <w:b/>
          <w:sz w:val="24"/>
          <w:szCs w:val="24"/>
        </w:rPr>
        <w:t>Требования к документации по ценообразованию на этапе закупки</w:t>
      </w:r>
    </w:p>
    <w:p w:rsidR="00B317EC" w:rsidRPr="006E55FD" w:rsidRDefault="00B317EC" w:rsidP="00493F23">
      <w:pPr>
        <w:tabs>
          <w:tab w:val="left" w:pos="709"/>
          <w:tab w:val="left" w:pos="993"/>
          <w:tab w:val="left" w:pos="1134"/>
        </w:tabs>
        <w:spacing w:after="0" w:line="240" w:lineRule="auto"/>
        <w:ind w:firstLine="567"/>
        <w:jc w:val="both"/>
        <w:rPr>
          <w:rFonts w:ascii="Times New Roman" w:hAnsi="Times New Roman" w:cs="Times New Roman"/>
          <w:sz w:val="24"/>
          <w:szCs w:val="24"/>
        </w:rPr>
      </w:pPr>
      <w:bookmarkStart w:id="1" w:name="_Toc54646412"/>
      <w:r w:rsidRPr="006E55FD">
        <w:rPr>
          <w:rFonts w:ascii="Times New Roman" w:hAnsi="Times New Roman" w:cs="Times New Roman"/>
          <w:sz w:val="24"/>
          <w:szCs w:val="24"/>
        </w:rPr>
        <w:t>7 .1.</w:t>
      </w:r>
      <w:r w:rsidRPr="006E55FD">
        <w:rPr>
          <w:rFonts w:ascii="Times New Roman" w:hAnsi="Times New Roman" w:cs="Times New Roman"/>
          <w:sz w:val="24"/>
          <w:szCs w:val="24"/>
        </w:rPr>
        <w:tab/>
        <w:t>Требования к выполнению сметных расчетов</w:t>
      </w:r>
      <w:r w:rsidR="00493F23" w:rsidRPr="006E55FD">
        <w:rPr>
          <w:rFonts w:ascii="Times New Roman" w:hAnsi="Times New Roman" w:cs="Times New Roman"/>
          <w:sz w:val="24"/>
          <w:szCs w:val="24"/>
        </w:rPr>
        <w:t>.</w:t>
      </w:r>
    </w:p>
    <w:p w:rsidR="00B317EC" w:rsidRPr="006E55FD" w:rsidRDefault="00B317EC" w:rsidP="00493F23">
      <w:pPr>
        <w:tabs>
          <w:tab w:val="left" w:pos="709"/>
          <w:tab w:val="left" w:pos="993"/>
          <w:tab w:val="left" w:pos="1134"/>
        </w:tabs>
        <w:spacing w:after="0" w:line="240" w:lineRule="auto"/>
        <w:ind w:firstLine="567"/>
        <w:jc w:val="both"/>
        <w:rPr>
          <w:rFonts w:ascii="Times New Roman" w:hAnsi="Times New Roman" w:cs="Times New Roman"/>
          <w:iCs/>
          <w:sz w:val="24"/>
          <w:szCs w:val="24"/>
        </w:rPr>
      </w:pPr>
      <w:r w:rsidRPr="006E55FD">
        <w:rPr>
          <w:rFonts w:ascii="Times New Roman" w:hAnsi="Times New Roman" w:cs="Times New Roman"/>
          <w:sz w:val="24"/>
          <w:szCs w:val="24"/>
        </w:rPr>
        <w:t>7.1.1.</w:t>
      </w:r>
      <w:r w:rsidRPr="006E55FD">
        <w:rPr>
          <w:rFonts w:ascii="Times New Roman" w:hAnsi="Times New Roman" w:cs="Times New Roman"/>
          <w:sz w:val="24"/>
          <w:szCs w:val="24"/>
        </w:rPr>
        <w:tab/>
      </w:r>
      <w:r w:rsidRPr="006E55FD">
        <w:rPr>
          <w:rFonts w:ascii="Times New Roman" w:hAnsi="Times New Roman" w:cs="Times New Roman"/>
          <w:iCs/>
          <w:sz w:val="24"/>
          <w:szCs w:val="24"/>
        </w:rPr>
        <w:t xml:space="preserve">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w:t>
      </w:r>
      <w:proofErr w:type="spellStart"/>
      <w:r w:rsidRPr="006E55FD">
        <w:rPr>
          <w:rFonts w:ascii="Times New Roman" w:hAnsi="Times New Roman" w:cs="Times New Roman"/>
          <w:iCs/>
          <w:sz w:val="24"/>
          <w:szCs w:val="24"/>
        </w:rPr>
        <w:t>Ki</w:t>
      </w:r>
      <w:proofErr w:type="spellEnd"/>
      <w:r w:rsidRPr="006E55FD">
        <w:rPr>
          <w:rFonts w:ascii="Times New Roman" w:hAnsi="Times New Roman" w:cs="Times New Roman"/>
          <w:iCs/>
          <w:sz w:val="24"/>
          <w:szCs w:val="24"/>
        </w:rPr>
        <w:t xml:space="preserve"> (%) (тендерный коэффициент) (коэффициент указывается с точностью до третьего знака после запятой).</w:t>
      </w:r>
    </w:p>
    <w:p w:rsidR="00B317EC" w:rsidRPr="006E55FD" w:rsidRDefault="00B317EC" w:rsidP="00493F23">
      <w:pPr>
        <w:tabs>
          <w:tab w:val="left" w:pos="709"/>
          <w:tab w:val="left" w:pos="993"/>
        </w:tabs>
        <w:spacing w:after="0" w:line="240" w:lineRule="auto"/>
        <w:ind w:firstLine="567"/>
        <w:jc w:val="both"/>
        <w:rPr>
          <w:rFonts w:ascii="Times New Roman" w:hAnsi="Times New Roman" w:cs="Times New Roman"/>
          <w:iCs/>
          <w:sz w:val="24"/>
          <w:szCs w:val="24"/>
        </w:rPr>
      </w:pPr>
      <w:r w:rsidRPr="006E55FD">
        <w:rPr>
          <w:rFonts w:ascii="Times New Roman" w:hAnsi="Times New Roman" w:cs="Times New Roman"/>
          <w:sz w:val="24"/>
          <w:szCs w:val="24"/>
        </w:rPr>
        <w:t>7.1.2.</w:t>
      </w:r>
      <w:r w:rsidRPr="006E55FD">
        <w:rPr>
          <w:rFonts w:ascii="Times New Roman" w:hAnsi="Times New Roman" w:cs="Times New Roman"/>
          <w:sz w:val="24"/>
          <w:szCs w:val="24"/>
        </w:rPr>
        <w:tab/>
      </w:r>
      <w:r w:rsidRPr="006E55FD">
        <w:rPr>
          <w:rFonts w:ascii="Times New Roman" w:hAnsi="Times New Roman" w:cs="Times New Roman"/>
          <w:iCs/>
          <w:sz w:val="24"/>
          <w:szCs w:val="24"/>
        </w:rPr>
        <w:t xml:space="preserve">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2" w:name="_Hlk87537450"/>
      <w:r w:rsidRPr="006E55FD">
        <w:rPr>
          <w:rFonts w:ascii="Times New Roman" w:hAnsi="Times New Roman" w:cs="Times New Roman"/>
          <w:iCs/>
          <w:sz w:val="24"/>
          <w:szCs w:val="24"/>
        </w:rPr>
        <w:t xml:space="preserve">к Документации о закупке «Порядок и критерии оценки </w:t>
      </w:r>
      <w:r w:rsidRPr="006E55FD">
        <w:rPr>
          <w:rFonts w:ascii="Times New Roman" w:hAnsi="Times New Roman" w:cs="Times New Roman"/>
          <w:iCs/>
          <w:sz w:val="24"/>
          <w:szCs w:val="24"/>
        </w:rPr>
        <w:br/>
        <w:t>и сопоставления заявок»</w:t>
      </w:r>
      <w:bookmarkEnd w:id="2"/>
      <w:r w:rsidRPr="006E55FD">
        <w:rPr>
          <w:rFonts w:ascii="Times New Roman" w:hAnsi="Times New Roman" w:cs="Times New Roman"/>
          <w:iCs/>
          <w:sz w:val="24"/>
          <w:szCs w:val="24"/>
        </w:rPr>
        <w:t xml:space="preserve"> (в договоре закрепляются единичные расценки работ, предложенные в заявке Победителем).</w:t>
      </w:r>
    </w:p>
    <w:p w:rsidR="00B317EC" w:rsidRPr="006E55FD" w:rsidRDefault="00B317EC" w:rsidP="00493F23">
      <w:pPr>
        <w:tabs>
          <w:tab w:val="left" w:pos="709"/>
          <w:tab w:val="left" w:pos="993"/>
        </w:tabs>
        <w:spacing w:after="0" w:line="240" w:lineRule="auto"/>
        <w:ind w:firstLine="567"/>
        <w:jc w:val="both"/>
        <w:rPr>
          <w:rFonts w:ascii="Times New Roman" w:hAnsi="Times New Roman" w:cs="Times New Roman"/>
          <w:iCs/>
          <w:sz w:val="24"/>
          <w:szCs w:val="24"/>
        </w:rPr>
      </w:pPr>
      <w:r w:rsidRPr="006E55FD">
        <w:rPr>
          <w:rFonts w:ascii="Times New Roman" w:hAnsi="Times New Roman" w:cs="Times New Roman"/>
          <w:iCs/>
          <w:sz w:val="24"/>
          <w:szCs w:val="24"/>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1-7</w:t>
      </w:r>
      <w:r w:rsidR="00F44F21" w:rsidRPr="006E55FD">
        <w:rPr>
          <w:rFonts w:ascii="Times New Roman" w:hAnsi="Times New Roman" w:cs="Times New Roman"/>
          <w:iCs/>
          <w:sz w:val="24"/>
          <w:szCs w:val="24"/>
        </w:rPr>
        <w:t>5</w:t>
      </w:r>
      <w:r w:rsidRPr="006E55FD">
        <w:rPr>
          <w:rFonts w:ascii="Times New Roman" w:hAnsi="Times New Roman" w:cs="Times New Roman"/>
          <w:iCs/>
          <w:sz w:val="24"/>
          <w:szCs w:val="24"/>
        </w:rPr>
        <w:t>) недопустимо.</w:t>
      </w:r>
    </w:p>
    <w:p w:rsidR="00B317EC" w:rsidRPr="006E55FD" w:rsidRDefault="00B317EC" w:rsidP="00B317EC">
      <w:pPr>
        <w:tabs>
          <w:tab w:val="left" w:pos="709"/>
        </w:tabs>
        <w:spacing w:after="0" w:line="240" w:lineRule="auto"/>
        <w:ind w:firstLine="709"/>
        <w:jc w:val="both"/>
        <w:rPr>
          <w:rFonts w:ascii="Times New Roman" w:hAnsi="Times New Roman" w:cs="Times New Roman"/>
          <w:sz w:val="24"/>
          <w:szCs w:val="24"/>
        </w:rPr>
      </w:pPr>
      <w:r w:rsidRPr="006E55FD">
        <w:rPr>
          <w:rFonts w:ascii="Times New Roman" w:hAnsi="Times New Roman" w:cs="Times New Roman"/>
          <w:sz w:val="24"/>
          <w:szCs w:val="24"/>
        </w:rPr>
        <w:t xml:space="preserve">7.1.3. Величины, указанные Заказчиком в Приложении № 1 настоящих Технических требований, являются предельными и не могут быть увеличены Участником. </w:t>
      </w:r>
    </w:p>
    <w:p w:rsidR="00B317EC" w:rsidRPr="006E55FD" w:rsidRDefault="00B317EC" w:rsidP="00B317EC">
      <w:pPr>
        <w:tabs>
          <w:tab w:val="left" w:pos="709"/>
        </w:tabs>
        <w:spacing w:after="0" w:line="240" w:lineRule="auto"/>
        <w:ind w:firstLine="709"/>
        <w:jc w:val="both"/>
        <w:rPr>
          <w:rFonts w:ascii="Times New Roman" w:hAnsi="Times New Roman" w:cs="Times New Roman"/>
          <w:sz w:val="24"/>
          <w:szCs w:val="24"/>
        </w:rPr>
      </w:pPr>
      <w:r w:rsidRPr="006E55FD">
        <w:rPr>
          <w:rFonts w:ascii="Times New Roman" w:hAnsi="Times New Roman" w:cs="Times New Roman"/>
          <w:sz w:val="24"/>
          <w:szCs w:val="24"/>
        </w:rPr>
        <w:t>Заявки с единичными расценками/величинами, превышающими предельные значения Заказчика (указанные в Приложении №1 настоящих Технических требований) будут отклонены.</w:t>
      </w:r>
    </w:p>
    <w:p w:rsidR="00B317EC" w:rsidRPr="006E55FD" w:rsidRDefault="00B317EC" w:rsidP="00B317EC">
      <w:pPr>
        <w:tabs>
          <w:tab w:val="left" w:pos="709"/>
        </w:tabs>
        <w:spacing w:after="0" w:line="240" w:lineRule="auto"/>
        <w:ind w:firstLine="709"/>
        <w:jc w:val="both"/>
        <w:rPr>
          <w:rFonts w:ascii="Times New Roman" w:hAnsi="Times New Roman" w:cs="Times New Roman"/>
          <w:sz w:val="24"/>
          <w:szCs w:val="24"/>
        </w:rPr>
      </w:pPr>
      <w:r w:rsidRPr="006E55FD">
        <w:rPr>
          <w:rFonts w:ascii="Times New Roman" w:hAnsi="Times New Roman" w:cs="Times New Roman"/>
          <w:sz w:val="24"/>
          <w:szCs w:val="24"/>
        </w:rPr>
        <w:t>7.1.4. В представленных Участником Локальных сметных расчетах и Протоколах согласования договорной цены нумерация разделов и позиций должна соответствовать нумерации, предложенной Заказчиком (Приложение № 1 к настоящим Техническим требованиям).</w:t>
      </w:r>
    </w:p>
    <w:p w:rsidR="00B317EC" w:rsidRPr="006E55FD" w:rsidRDefault="00B317EC" w:rsidP="00B317EC">
      <w:pPr>
        <w:tabs>
          <w:tab w:val="left" w:pos="709"/>
        </w:tabs>
        <w:spacing w:after="0" w:line="240" w:lineRule="auto"/>
        <w:ind w:firstLine="709"/>
        <w:jc w:val="both"/>
        <w:rPr>
          <w:rFonts w:ascii="Times New Roman" w:hAnsi="Times New Roman" w:cs="Times New Roman"/>
          <w:b/>
          <w:bCs/>
          <w:i/>
          <w:iCs/>
          <w:sz w:val="24"/>
          <w:szCs w:val="24"/>
        </w:rPr>
      </w:pPr>
      <w:r w:rsidRPr="006E55FD">
        <w:rPr>
          <w:rFonts w:ascii="Times New Roman" w:hAnsi="Times New Roman" w:cs="Times New Roman"/>
          <w:sz w:val="24"/>
          <w:szCs w:val="24"/>
        </w:rPr>
        <w:t>7.1.5.</w:t>
      </w:r>
      <w:r w:rsidRPr="006E55FD">
        <w:rPr>
          <w:rFonts w:ascii="Times New Roman" w:hAnsi="Times New Roman" w:cs="Times New Roman"/>
          <w:sz w:val="24"/>
          <w:szCs w:val="24"/>
        </w:rPr>
        <w:tab/>
      </w:r>
      <w:r w:rsidRPr="006E55FD">
        <w:rPr>
          <w:rFonts w:ascii="Times New Roman" w:hAnsi="Times New Roman" w:cs="Times New Roman"/>
          <w:iCs/>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rsidR="00B317EC" w:rsidRPr="006E55FD" w:rsidRDefault="00B317EC" w:rsidP="00B317EC">
      <w:pPr>
        <w:tabs>
          <w:tab w:val="left" w:pos="709"/>
        </w:tabs>
        <w:spacing w:line="240" w:lineRule="auto"/>
        <w:ind w:firstLine="709"/>
        <w:jc w:val="both"/>
        <w:rPr>
          <w:rFonts w:ascii="Times New Roman" w:hAnsi="Times New Roman" w:cs="Times New Roman"/>
          <w:b/>
          <w:bCs/>
          <w:iCs/>
          <w:sz w:val="24"/>
          <w:szCs w:val="24"/>
        </w:rPr>
      </w:pPr>
      <w:r w:rsidRPr="006E55FD">
        <w:rPr>
          <w:rFonts w:ascii="Times New Roman" w:hAnsi="Times New Roman" w:cs="Times New Roman"/>
          <w:sz w:val="24"/>
          <w:szCs w:val="24"/>
        </w:rPr>
        <w:t xml:space="preserve">7.1.6. </w:t>
      </w:r>
      <w:r w:rsidRPr="006E55FD">
        <w:rPr>
          <w:rFonts w:ascii="Times New Roman" w:hAnsi="Times New Roman" w:cs="Times New Roman"/>
          <w:iCs/>
          <w:sz w:val="24"/>
          <w:szCs w:val="24"/>
        </w:rPr>
        <w:t>Дополнительные документы по ценообразованию (сметная документация) в состав заявки Участника не включается.</w:t>
      </w:r>
    </w:p>
    <w:p w:rsidR="00FA051A" w:rsidRPr="006E55FD" w:rsidRDefault="00FA051A" w:rsidP="00493F23">
      <w:pPr>
        <w:numPr>
          <w:ilvl w:val="0"/>
          <w:numId w:val="38"/>
        </w:numPr>
        <w:tabs>
          <w:tab w:val="left" w:pos="993"/>
        </w:tabs>
        <w:spacing w:after="0" w:line="240" w:lineRule="auto"/>
        <w:ind w:left="0" w:firstLine="567"/>
        <w:jc w:val="both"/>
        <w:rPr>
          <w:rFonts w:ascii="Times New Roman" w:hAnsi="Times New Roman" w:cs="Times New Roman"/>
          <w:b/>
          <w:sz w:val="24"/>
          <w:szCs w:val="24"/>
        </w:rPr>
      </w:pPr>
      <w:r w:rsidRPr="006E55FD">
        <w:rPr>
          <w:rFonts w:ascii="Times New Roman" w:hAnsi="Times New Roman" w:cs="Times New Roman"/>
          <w:b/>
          <w:sz w:val="24"/>
          <w:szCs w:val="24"/>
        </w:rPr>
        <w:t>Требования к документации по ценообразованию на этапе заключения (исполнения) договора</w:t>
      </w:r>
      <w:bookmarkEnd w:id="1"/>
    </w:p>
    <w:p w:rsidR="00FA051A" w:rsidRPr="006E55FD" w:rsidRDefault="00081A4F" w:rsidP="00493F23">
      <w:pPr>
        <w:pStyle w:val="af2"/>
        <w:numPr>
          <w:ilvl w:val="1"/>
          <w:numId w:val="38"/>
        </w:numPr>
        <w:ind w:left="0" w:firstLine="709"/>
        <w:jc w:val="both"/>
        <w:rPr>
          <w:bCs/>
          <w:iCs/>
          <w:sz w:val="24"/>
          <w:szCs w:val="24"/>
          <w:lang w:eastAsia="x-none"/>
        </w:rPr>
      </w:pPr>
      <w:r w:rsidRPr="006E55FD">
        <w:rPr>
          <w:bCs/>
          <w:iCs/>
          <w:sz w:val="24"/>
          <w:szCs w:val="24"/>
          <w:lang w:eastAsia="x-none"/>
        </w:rPr>
        <w:t xml:space="preserve">Требования к оформлению и составлению сметной документации на этапе исполнения договора необходимо выполнить в соответствии с приложением № </w:t>
      </w:r>
      <w:r w:rsidR="002A634D">
        <w:rPr>
          <w:bCs/>
          <w:iCs/>
          <w:sz w:val="24"/>
          <w:szCs w:val="24"/>
          <w:lang w:val="ru-RU" w:eastAsia="x-none"/>
        </w:rPr>
        <w:t>2</w:t>
      </w:r>
      <w:r w:rsidRPr="006E55FD">
        <w:rPr>
          <w:bCs/>
          <w:iCs/>
          <w:sz w:val="24"/>
          <w:szCs w:val="24"/>
          <w:lang w:eastAsia="x-none"/>
        </w:rPr>
        <w:t xml:space="preserve"> к </w:t>
      </w:r>
      <w:r w:rsidR="006E55FD" w:rsidRPr="006E55FD">
        <w:rPr>
          <w:bCs/>
          <w:iCs/>
          <w:sz w:val="24"/>
          <w:szCs w:val="24"/>
          <w:lang w:eastAsia="x-none"/>
        </w:rPr>
        <w:t>настоящ</w:t>
      </w:r>
      <w:r w:rsidR="006E55FD">
        <w:rPr>
          <w:bCs/>
          <w:iCs/>
          <w:sz w:val="24"/>
          <w:szCs w:val="24"/>
          <w:lang w:val="ru-RU" w:eastAsia="x-none"/>
        </w:rPr>
        <w:t>им</w:t>
      </w:r>
      <w:r w:rsidRPr="006E55FD">
        <w:rPr>
          <w:bCs/>
          <w:iCs/>
          <w:sz w:val="24"/>
          <w:szCs w:val="24"/>
          <w:lang w:eastAsia="x-none"/>
        </w:rPr>
        <w:t xml:space="preserve"> техническ</w:t>
      </w:r>
      <w:r w:rsidR="006E55FD">
        <w:rPr>
          <w:bCs/>
          <w:iCs/>
          <w:sz w:val="24"/>
          <w:szCs w:val="24"/>
          <w:lang w:val="ru-RU" w:eastAsia="x-none"/>
        </w:rPr>
        <w:t>и</w:t>
      </w:r>
      <w:r w:rsidRPr="006E55FD">
        <w:rPr>
          <w:bCs/>
          <w:iCs/>
          <w:sz w:val="24"/>
          <w:szCs w:val="24"/>
          <w:lang w:eastAsia="x-none"/>
        </w:rPr>
        <w:t xml:space="preserve">м </w:t>
      </w:r>
      <w:r w:rsidR="006E55FD">
        <w:rPr>
          <w:bCs/>
          <w:iCs/>
          <w:sz w:val="24"/>
          <w:szCs w:val="24"/>
          <w:lang w:val="ru-RU" w:eastAsia="x-none"/>
        </w:rPr>
        <w:t>требованиям</w:t>
      </w:r>
    </w:p>
    <w:p w:rsidR="00493F23" w:rsidRPr="006E55FD" w:rsidRDefault="00493F23" w:rsidP="00493F23">
      <w:pPr>
        <w:pStyle w:val="af2"/>
        <w:ind w:left="1189"/>
        <w:jc w:val="both"/>
        <w:rPr>
          <w:bCs/>
          <w:iCs/>
          <w:sz w:val="24"/>
          <w:szCs w:val="24"/>
          <w:lang w:eastAsia="x-none"/>
        </w:rPr>
      </w:pPr>
    </w:p>
    <w:p w:rsidR="00240E97" w:rsidRPr="006E55FD" w:rsidRDefault="00240E97" w:rsidP="00493F23">
      <w:pPr>
        <w:numPr>
          <w:ilvl w:val="0"/>
          <w:numId w:val="38"/>
        </w:numPr>
        <w:tabs>
          <w:tab w:val="left" w:pos="993"/>
        </w:tabs>
        <w:spacing w:after="0" w:line="240" w:lineRule="auto"/>
        <w:ind w:left="0" w:firstLine="567"/>
        <w:jc w:val="both"/>
        <w:rPr>
          <w:rFonts w:ascii="Times New Roman" w:hAnsi="Times New Roman" w:cs="Times New Roman"/>
          <w:b/>
          <w:sz w:val="24"/>
          <w:szCs w:val="24"/>
        </w:rPr>
      </w:pPr>
      <w:r w:rsidRPr="006E55FD">
        <w:rPr>
          <w:rFonts w:ascii="Times New Roman" w:hAnsi="Times New Roman" w:cs="Times New Roman"/>
          <w:b/>
          <w:sz w:val="24"/>
          <w:szCs w:val="24"/>
        </w:rPr>
        <w:t xml:space="preserve">Требования </w:t>
      </w:r>
      <w:r w:rsidR="00493F23" w:rsidRPr="006E55FD">
        <w:rPr>
          <w:rFonts w:ascii="Times New Roman" w:hAnsi="Times New Roman" w:cs="Times New Roman"/>
          <w:b/>
          <w:sz w:val="24"/>
          <w:szCs w:val="24"/>
        </w:rPr>
        <w:t>к участнику закупки</w:t>
      </w:r>
    </w:p>
    <w:p w:rsidR="00240E97" w:rsidRPr="006E55FD" w:rsidRDefault="0025530E" w:rsidP="00036C03">
      <w:pPr>
        <w:pStyle w:val="af2"/>
        <w:numPr>
          <w:ilvl w:val="1"/>
          <w:numId w:val="38"/>
        </w:numPr>
        <w:tabs>
          <w:tab w:val="left" w:pos="993"/>
        </w:tabs>
        <w:ind w:left="142" w:firstLine="284"/>
        <w:jc w:val="both"/>
        <w:rPr>
          <w:bCs/>
          <w:iCs/>
          <w:sz w:val="24"/>
          <w:szCs w:val="24"/>
          <w:lang w:eastAsia="x-none"/>
        </w:rPr>
      </w:pPr>
      <w:r w:rsidRPr="006E55FD">
        <w:rPr>
          <w:bCs/>
          <w:iCs/>
          <w:sz w:val="24"/>
          <w:szCs w:val="24"/>
          <w:lang w:val="ru-RU" w:eastAsia="x-none"/>
        </w:rPr>
        <w:t xml:space="preserve">Требования к участнику закупки приведены в приложении № </w:t>
      </w:r>
      <w:r w:rsidR="002A634D">
        <w:rPr>
          <w:bCs/>
          <w:iCs/>
          <w:sz w:val="24"/>
          <w:szCs w:val="24"/>
          <w:lang w:val="ru-RU" w:eastAsia="x-none"/>
        </w:rPr>
        <w:t>3</w:t>
      </w:r>
      <w:r w:rsidRPr="006E55FD">
        <w:rPr>
          <w:bCs/>
          <w:iCs/>
          <w:sz w:val="24"/>
          <w:szCs w:val="24"/>
          <w:lang w:val="ru-RU" w:eastAsia="x-none"/>
        </w:rPr>
        <w:t xml:space="preserve"> к настоящим ТТ</w:t>
      </w:r>
      <w:r w:rsidRPr="006E55FD">
        <w:rPr>
          <w:bCs/>
          <w:iCs/>
          <w:sz w:val="24"/>
          <w:szCs w:val="24"/>
          <w:lang w:eastAsia="x-none"/>
        </w:rPr>
        <w:t>.</w:t>
      </w:r>
    </w:p>
    <w:p w:rsidR="00081A4F" w:rsidRDefault="00081A4F" w:rsidP="00081A4F">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427AC0" w:rsidRPr="006E55FD" w:rsidRDefault="00427AC0" w:rsidP="00427AC0">
      <w:pPr>
        <w:spacing w:after="0" w:line="240" w:lineRule="auto"/>
        <w:ind w:firstLine="709"/>
        <w:jc w:val="both"/>
        <w:rPr>
          <w:rFonts w:ascii="Times New Roman" w:eastAsia="Times New Roman" w:hAnsi="Times New Roman" w:cs="Times New Roman"/>
          <w:sz w:val="24"/>
          <w:szCs w:val="24"/>
          <w:lang w:eastAsia="ru-RU"/>
        </w:rPr>
      </w:pPr>
    </w:p>
    <w:p w:rsidR="007B0AEB" w:rsidRPr="006E55FD" w:rsidRDefault="007B0AEB" w:rsidP="00B031C9">
      <w:pPr>
        <w:spacing w:after="0" w:line="240" w:lineRule="auto"/>
        <w:rPr>
          <w:rFonts w:ascii="Times New Roman" w:hAnsi="Times New Roman" w:cs="Times New Roman"/>
          <w:b/>
          <w:bCs/>
          <w:sz w:val="24"/>
          <w:szCs w:val="24"/>
        </w:rPr>
      </w:pPr>
      <w:r w:rsidRPr="006E55FD">
        <w:rPr>
          <w:rFonts w:ascii="Times New Roman" w:hAnsi="Times New Roman" w:cs="Times New Roman"/>
          <w:b/>
          <w:bCs/>
          <w:sz w:val="24"/>
          <w:szCs w:val="24"/>
        </w:rPr>
        <w:t>Приложения:</w:t>
      </w:r>
    </w:p>
    <w:p w:rsidR="00B031C9" w:rsidRPr="006E55FD" w:rsidRDefault="00B031C9" w:rsidP="00036C03">
      <w:pPr>
        <w:pStyle w:val="af2"/>
        <w:numPr>
          <w:ilvl w:val="0"/>
          <w:numId w:val="18"/>
        </w:numPr>
        <w:ind w:left="284" w:hanging="284"/>
        <w:jc w:val="both"/>
        <w:rPr>
          <w:rFonts w:eastAsiaTheme="minorHAnsi"/>
          <w:i/>
          <w:sz w:val="24"/>
          <w:szCs w:val="24"/>
          <w:lang w:val="ru-RU" w:eastAsia="en-US"/>
        </w:rPr>
      </w:pPr>
      <w:r w:rsidRPr="006E55FD">
        <w:rPr>
          <w:rFonts w:eastAsiaTheme="minorHAnsi"/>
          <w:i/>
          <w:sz w:val="24"/>
          <w:szCs w:val="24"/>
          <w:lang w:val="ru-RU" w:eastAsia="en-US"/>
        </w:rPr>
        <w:t>Протокол согласования договорной цены с приложением смет</w:t>
      </w:r>
      <w:bookmarkStart w:id="3" w:name="_GoBack"/>
      <w:bookmarkEnd w:id="3"/>
      <w:r w:rsidRPr="006E55FD">
        <w:rPr>
          <w:rFonts w:eastAsiaTheme="minorHAnsi"/>
          <w:i/>
          <w:sz w:val="24"/>
          <w:szCs w:val="24"/>
          <w:lang w:val="ru-RU" w:eastAsia="en-US"/>
        </w:rPr>
        <w:t>.</w:t>
      </w:r>
    </w:p>
    <w:p w:rsidR="00FA051A" w:rsidRPr="00076E4F" w:rsidRDefault="00FA051A" w:rsidP="00AF2EBF">
      <w:pPr>
        <w:pStyle w:val="af2"/>
        <w:numPr>
          <w:ilvl w:val="0"/>
          <w:numId w:val="18"/>
        </w:numPr>
        <w:ind w:left="284" w:hanging="284"/>
        <w:jc w:val="both"/>
        <w:rPr>
          <w:rFonts w:eastAsiaTheme="minorHAnsi"/>
          <w:i/>
          <w:sz w:val="24"/>
          <w:szCs w:val="24"/>
          <w:lang w:val="ru-RU" w:eastAsia="en-US"/>
        </w:rPr>
      </w:pPr>
      <w:r w:rsidRPr="00076E4F">
        <w:rPr>
          <w:rFonts w:eastAsiaTheme="minorHAnsi"/>
          <w:i/>
          <w:sz w:val="24"/>
          <w:szCs w:val="24"/>
          <w:lang w:val="ru-RU" w:eastAsia="en-US"/>
        </w:rPr>
        <w:t xml:space="preserve">Приложение №2 </w:t>
      </w:r>
      <w:r w:rsidR="001348C8" w:rsidRPr="00076E4F">
        <w:rPr>
          <w:rFonts w:eastAsiaTheme="minorHAnsi"/>
          <w:i/>
          <w:sz w:val="24"/>
          <w:szCs w:val="24"/>
          <w:lang w:val="ru-RU" w:eastAsia="en-US"/>
        </w:rPr>
        <w:t>«</w:t>
      </w:r>
      <w:r w:rsidR="00076E4F" w:rsidRPr="00076E4F">
        <w:rPr>
          <w:rFonts w:eastAsiaTheme="minorHAnsi"/>
          <w:i/>
          <w:sz w:val="24"/>
          <w:szCs w:val="24"/>
          <w:lang w:val="ru-RU" w:eastAsia="en-US"/>
        </w:rPr>
        <w:t>Требования к оформлению и составлению сметной документации на выполнение работ при новом строительстве</w:t>
      </w:r>
      <w:r w:rsidR="00076E4F">
        <w:rPr>
          <w:rFonts w:eastAsiaTheme="minorHAnsi"/>
          <w:i/>
          <w:sz w:val="24"/>
          <w:szCs w:val="24"/>
          <w:lang w:val="ru-RU" w:eastAsia="en-US"/>
        </w:rPr>
        <w:t xml:space="preserve"> </w:t>
      </w:r>
      <w:r w:rsidR="00076E4F" w:rsidRPr="00076E4F">
        <w:rPr>
          <w:rFonts w:eastAsiaTheme="minorHAnsi"/>
          <w:i/>
          <w:sz w:val="24"/>
          <w:szCs w:val="24"/>
          <w:lang w:val="ru-RU" w:eastAsia="en-US"/>
        </w:rPr>
        <w:t>на этапе исполнения договора</w:t>
      </w:r>
      <w:r w:rsidRPr="00076E4F">
        <w:rPr>
          <w:rFonts w:eastAsiaTheme="minorHAnsi"/>
          <w:i/>
          <w:sz w:val="24"/>
          <w:szCs w:val="24"/>
          <w:lang w:val="ru-RU" w:eastAsia="en-US"/>
        </w:rPr>
        <w:t>».</w:t>
      </w:r>
    </w:p>
    <w:p w:rsidR="0025530E" w:rsidRPr="006E55FD" w:rsidRDefault="00036C03" w:rsidP="00036C03">
      <w:pPr>
        <w:pStyle w:val="af2"/>
        <w:numPr>
          <w:ilvl w:val="0"/>
          <w:numId w:val="18"/>
        </w:numPr>
        <w:ind w:left="284" w:hanging="284"/>
        <w:jc w:val="both"/>
        <w:rPr>
          <w:rFonts w:eastAsiaTheme="minorHAnsi"/>
          <w:i/>
          <w:sz w:val="24"/>
          <w:szCs w:val="24"/>
          <w:lang w:val="ru-RU" w:eastAsia="en-US"/>
        </w:rPr>
      </w:pPr>
      <w:r w:rsidRPr="006E55FD">
        <w:rPr>
          <w:rFonts w:eastAsiaTheme="minorHAnsi"/>
          <w:i/>
          <w:sz w:val="24"/>
          <w:szCs w:val="24"/>
          <w:lang w:val="ru-RU" w:eastAsia="en-US"/>
        </w:rPr>
        <w:t>Требования к Участнику закупки.</w:t>
      </w:r>
    </w:p>
    <w:p w:rsidR="007B0AEB" w:rsidRPr="006E55FD" w:rsidRDefault="007B0AEB" w:rsidP="00036C03">
      <w:pPr>
        <w:pStyle w:val="af2"/>
        <w:ind w:left="283"/>
        <w:jc w:val="both"/>
        <w:rPr>
          <w:i/>
          <w:snapToGrid w:val="0"/>
          <w:sz w:val="24"/>
          <w:szCs w:val="24"/>
          <w:lang w:val="ru-RU"/>
        </w:rPr>
      </w:pPr>
    </w:p>
    <w:p w:rsidR="00240E97" w:rsidRPr="006E55FD" w:rsidRDefault="00240E97" w:rsidP="00B031C9">
      <w:pPr>
        <w:pStyle w:val="af2"/>
        <w:ind w:left="643"/>
        <w:rPr>
          <w:rFonts w:eastAsiaTheme="minorHAnsi"/>
          <w:sz w:val="24"/>
          <w:szCs w:val="24"/>
          <w:lang w:val="ru-RU" w:eastAsia="en-US"/>
        </w:rPr>
      </w:pPr>
    </w:p>
    <w:p w:rsidR="00240E97" w:rsidRPr="006E55FD" w:rsidRDefault="00240E97" w:rsidP="00240E97">
      <w:pPr>
        <w:rPr>
          <w:rFonts w:ascii="Times New Roman" w:hAnsi="Times New Roman" w:cs="Times New Roman"/>
          <w:sz w:val="24"/>
          <w:szCs w:val="24"/>
        </w:rPr>
      </w:pPr>
    </w:p>
    <w:p w:rsidR="001348C8" w:rsidRPr="006E55FD" w:rsidRDefault="001348C8" w:rsidP="00240E97">
      <w:pPr>
        <w:rPr>
          <w:rFonts w:ascii="Times New Roman" w:hAnsi="Times New Roman" w:cs="Times New Roman"/>
          <w:sz w:val="24"/>
          <w:szCs w:val="24"/>
        </w:rPr>
      </w:pPr>
    </w:p>
    <w:p w:rsidR="00F44F21" w:rsidRPr="006E55FD" w:rsidRDefault="00F44F21" w:rsidP="00240E97">
      <w:pPr>
        <w:rPr>
          <w:rFonts w:ascii="Times New Roman" w:hAnsi="Times New Roman" w:cs="Times New Roman"/>
          <w:sz w:val="24"/>
          <w:szCs w:val="24"/>
        </w:rPr>
      </w:pPr>
    </w:p>
    <w:sectPr w:rsidR="00F44F21" w:rsidRPr="006E55FD" w:rsidSect="00703D8F">
      <w:footerReference w:type="default" r:id="rId8"/>
      <w:pgSz w:w="11906" w:h="16838"/>
      <w:pgMar w:top="1134"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E35" w:rsidRDefault="004B4E35">
      <w:pPr>
        <w:spacing w:after="0" w:line="240" w:lineRule="auto"/>
      </w:pPr>
      <w:r>
        <w:separator/>
      </w:r>
    </w:p>
  </w:endnote>
  <w:endnote w:type="continuationSeparator" w:id="0">
    <w:p w:rsidR="004B4E35" w:rsidRDefault="004B4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A2E" w:rsidRDefault="00645A2E">
    <w:pPr>
      <w:pStyle w:val="a5"/>
      <w:jc w:val="right"/>
    </w:pPr>
  </w:p>
  <w:p w:rsidR="00645A2E" w:rsidRDefault="00645A2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E35" w:rsidRDefault="004B4E35">
      <w:pPr>
        <w:spacing w:after="0" w:line="240" w:lineRule="auto"/>
      </w:pPr>
      <w:r>
        <w:separator/>
      </w:r>
    </w:p>
  </w:footnote>
  <w:footnote w:type="continuationSeparator" w:id="0">
    <w:p w:rsidR="004B4E35" w:rsidRDefault="004B4E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290DC30"/>
    <w:name w:val="WW8Num6"/>
    <w:lvl w:ilvl="0">
      <w:start w:val="1"/>
      <w:numFmt w:val="decimal"/>
      <w:lvlText w:val="%1."/>
      <w:lvlJc w:val="left"/>
      <w:pPr>
        <w:tabs>
          <w:tab w:val="num" w:pos="-77"/>
        </w:tabs>
        <w:ind w:left="643" w:hanging="360"/>
      </w:pPr>
      <w:rPr>
        <w:rFonts w:ascii="Times New Roman" w:eastAsia="Times New Roman" w:hAnsi="Times New Roman" w:cs="Times New Roman"/>
        <w:b w:val="0"/>
        <w:bCs w:val="0"/>
        <w:i/>
        <w:iCs w:val="0"/>
        <w:sz w:val="24"/>
        <w:szCs w:val="24"/>
        <w:highlight w:val="white"/>
        <w:lang w:val="ru-RU" w:eastAsia="ru-RU" w:bidi="ar-SA"/>
      </w:rPr>
    </w:lvl>
  </w:abstractNum>
  <w:abstractNum w:abstractNumId="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Times New Roman" w:hAnsi="Times New Roman" w:cs="Times New Roman" w:hint="default"/>
        <w:sz w:val="24"/>
        <w:szCs w:val="24"/>
      </w:rPr>
    </w:lvl>
  </w:abstractNum>
  <w:abstractNum w:abstractNumId="2" w15:restartNumberingAfterBreak="0">
    <w:nsid w:val="0000003C"/>
    <w:multiLevelType w:val="multilevel"/>
    <w:tmpl w:val="0000003C"/>
    <w:lvl w:ilvl="0">
      <w:start w:val="1"/>
      <w:numFmt w:val="decimal"/>
      <w:lvlText w:val="%1."/>
      <w:lvlJc w:val="left"/>
      <w:pPr>
        <w:tabs>
          <w:tab w:val="num" w:pos="495"/>
        </w:tabs>
        <w:ind w:left="495" w:hanging="495"/>
      </w:pPr>
      <w:rPr>
        <w:rFonts w:cs="Times New Roman" w:hint="default"/>
        <w:b/>
        <w:sz w:val="24"/>
        <w:szCs w:val="24"/>
      </w:rPr>
    </w:lvl>
    <w:lvl w:ilvl="1">
      <w:start w:val="1"/>
      <w:numFmt w:val="decimal"/>
      <w:lvlText w:val="%1.%2."/>
      <w:lvlJc w:val="left"/>
      <w:pPr>
        <w:tabs>
          <w:tab w:val="num" w:pos="1314"/>
        </w:tabs>
        <w:ind w:left="1257" w:hanging="547"/>
      </w:pPr>
      <w:rPr>
        <w:rFonts w:cs="Times New Roman" w:hint="default"/>
        <w:b/>
        <w:sz w:val="24"/>
        <w:szCs w:val="24"/>
      </w:rPr>
    </w:lvl>
    <w:lvl w:ilvl="2">
      <w:start w:val="1"/>
      <w:numFmt w:val="decimal"/>
      <w:lvlText w:val="%3)"/>
      <w:lvlJc w:val="left"/>
      <w:pPr>
        <w:tabs>
          <w:tab w:val="num" w:pos="993"/>
        </w:tabs>
        <w:ind w:left="937" w:hanging="227"/>
      </w:pPr>
      <w:rPr>
        <w:rFonts w:ascii="Times New Roman" w:eastAsia="Times New Roman" w:hAnsi="Times New Roman" w:cs="Times New Roman"/>
        <w:b w:val="0"/>
        <w:i w:val="0"/>
        <w:sz w:val="24"/>
        <w:szCs w:val="24"/>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4600477"/>
    <w:multiLevelType w:val="hybridMultilevel"/>
    <w:tmpl w:val="046AC1BE"/>
    <w:lvl w:ilvl="0" w:tplc="5524D5F8">
      <w:start w:val="1"/>
      <w:numFmt w:val="bullet"/>
      <w:lvlText w:val="-"/>
      <w:lvlJc w:val="left"/>
      <w:pPr>
        <w:ind w:left="982" w:hanging="360"/>
      </w:pPr>
      <w:rPr>
        <w:rFonts w:ascii="Times New Roman" w:hAnsi="Times New Roman" w:cs="Times New Roman"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4" w15:restartNumberingAfterBreak="0">
    <w:nsid w:val="08B238E7"/>
    <w:multiLevelType w:val="multilevel"/>
    <w:tmpl w:val="7FB492BE"/>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FA3907"/>
    <w:multiLevelType w:val="hybridMultilevel"/>
    <w:tmpl w:val="56A8C2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52769A"/>
    <w:multiLevelType w:val="multilevel"/>
    <w:tmpl w:val="651A1FB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6462E5F"/>
    <w:multiLevelType w:val="multilevel"/>
    <w:tmpl w:val="4DC85A76"/>
    <w:lvl w:ilvl="0">
      <w:start w:val="1"/>
      <w:numFmt w:val="decimal"/>
      <w:lvlText w:val="%1."/>
      <w:lvlJc w:val="left"/>
      <w:pPr>
        <w:ind w:left="2204" w:hanging="360"/>
      </w:pPr>
      <w:rPr>
        <w:b/>
      </w:rPr>
    </w:lvl>
    <w:lvl w:ilvl="1">
      <w:start w:val="1"/>
      <w:numFmt w:val="bullet"/>
      <w:lvlText w:val=""/>
      <w:lvlJc w:val="left"/>
      <w:pPr>
        <w:ind w:left="1992" w:hanging="432"/>
      </w:pPr>
      <w:rPr>
        <w:rFonts w:ascii="Symbol" w:hAnsi="Symbol" w:hint="default"/>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9F0EA8"/>
    <w:multiLevelType w:val="hybridMultilevel"/>
    <w:tmpl w:val="CBD07F96"/>
    <w:lvl w:ilvl="0" w:tplc="8D1CCFF2">
      <w:start w:val="1"/>
      <w:numFmt w:val="bullet"/>
      <w:suff w:val="space"/>
      <w:lvlText w:val="-"/>
      <w:lvlJc w:val="left"/>
      <w:pPr>
        <w:ind w:left="982" w:hanging="360"/>
      </w:pPr>
      <w:rPr>
        <w:rFonts w:ascii="Times New Roman" w:hAnsi="Times New Roman" w:cs="Times New Roman"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9" w15:restartNumberingAfterBreak="0">
    <w:nsid w:val="1A8647B1"/>
    <w:multiLevelType w:val="multilevel"/>
    <w:tmpl w:val="F648B0D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0435763"/>
    <w:multiLevelType w:val="hybridMultilevel"/>
    <w:tmpl w:val="92C2AB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0A464E8"/>
    <w:multiLevelType w:val="multilevel"/>
    <w:tmpl w:val="BDA0508A"/>
    <w:lvl w:ilvl="0">
      <w:start w:val="9"/>
      <w:numFmt w:val="decimal"/>
      <w:lvlText w:val="%1."/>
      <w:lvlJc w:val="left"/>
      <w:pPr>
        <w:ind w:left="390" w:hanging="390"/>
      </w:pPr>
      <w:rPr>
        <w:rFonts w:hint="default"/>
      </w:rPr>
    </w:lvl>
    <w:lvl w:ilvl="1">
      <w:start w:val="6"/>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2" w15:restartNumberingAfterBreak="0">
    <w:nsid w:val="25975A81"/>
    <w:multiLevelType w:val="hybridMultilevel"/>
    <w:tmpl w:val="DB861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75CBD"/>
    <w:multiLevelType w:val="multilevel"/>
    <w:tmpl w:val="028C377A"/>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796AF7"/>
    <w:multiLevelType w:val="hybridMultilevel"/>
    <w:tmpl w:val="B82CF6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CE204AE"/>
    <w:multiLevelType w:val="hybridMultilevel"/>
    <w:tmpl w:val="7CCC354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002032F"/>
    <w:multiLevelType w:val="multilevel"/>
    <w:tmpl w:val="8CE6B47C"/>
    <w:lvl w:ilvl="0">
      <w:start w:val="8"/>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7"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1E2588C"/>
    <w:multiLevelType w:val="hybridMultilevel"/>
    <w:tmpl w:val="86EEE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AC7050"/>
    <w:multiLevelType w:val="multilevel"/>
    <w:tmpl w:val="8CDA1CF6"/>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B47F93"/>
    <w:multiLevelType w:val="multilevel"/>
    <w:tmpl w:val="45843910"/>
    <w:lvl w:ilvl="0">
      <w:start w:val="1"/>
      <w:numFmt w:val="decimal"/>
      <w:suff w:val="space"/>
      <w:lvlText w:val="%1."/>
      <w:lvlJc w:val="left"/>
      <w:pPr>
        <w:ind w:left="92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37B7F06"/>
    <w:multiLevelType w:val="hybridMultilevel"/>
    <w:tmpl w:val="5720C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1261C3"/>
    <w:multiLevelType w:val="multilevel"/>
    <w:tmpl w:val="2DDC9C18"/>
    <w:lvl w:ilvl="0">
      <w:start w:val="1"/>
      <w:numFmt w:val="decimal"/>
      <w:lvlText w:val="%1."/>
      <w:lvlJc w:val="left"/>
      <w:pPr>
        <w:ind w:left="720" w:hanging="360"/>
      </w:pPr>
      <w:rPr>
        <w:rFonts w:hint="default"/>
      </w:rPr>
    </w:lvl>
    <w:lvl w:ilvl="1">
      <w:start w:val="1"/>
      <w:numFmt w:val="decimal"/>
      <w:isLgl/>
      <w:lvlText w:val="%1.%2."/>
      <w:lvlJc w:val="left"/>
      <w:pPr>
        <w:ind w:left="1440" w:hanging="54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3" w15:restartNumberingAfterBreak="0">
    <w:nsid w:val="479D16D1"/>
    <w:multiLevelType w:val="hybridMultilevel"/>
    <w:tmpl w:val="F238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8F5DF0"/>
    <w:multiLevelType w:val="multilevel"/>
    <w:tmpl w:val="9BC2D812"/>
    <w:lvl w:ilvl="0">
      <w:start w:val="1"/>
      <w:numFmt w:val="decimal"/>
      <w:lvlText w:val="%1."/>
      <w:lvlJc w:val="left"/>
      <w:pPr>
        <w:ind w:left="360" w:hanging="360"/>
      </w:pPr>
      <w:rPr>
        <w:b/>
        <w:color w:val="auto"/>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DE7EB2"/>
    <w:multiLevelType w:val="hybridMultilevel"/>
    <w:tmpl w:val="C77C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5402B8"/>
    <w:multiLevelType w:val="multilevel"/>
    <w:tmpl w:val="E0A25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CE64A5"/>
    <w:multiLevelType w:val="hybridMultilevel"/>
    <w:tmpl w:val="9B382C9E"/>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307356"/>
    <w:multiLevelType w:val="multilevel"/>
    <w:tmpl w:val="D1AA2530"/>
    <w:lvl w:ilvl="0">
      <w:start w:val="8"/>
      <w:numFmt w:val="decimal"/>
      <w:lvlText w:val="%1."/>
      <w:lvlJc w:val="left"/>
      <w:pPr>
        <w:ind w:left="480" w:hanging="480"/>
      </w:pPr>
      <w:rPr>
        <w:rFonts w:hint="default"/>
      </w:rPr>
    </w:lvl>
    <w:lvl w:ilvl="1">
      <w:start w:val="10"/>
      <w:numFmt w:val="decimal"/>
      <w:lvlText w:val="%1.%2."/>
      <w:lvlJc w:val="left"/>
      <w:pPr>
        <w:ind w:left="76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340692"/>
    <w:multiLevelType w:val="multilevel"/>
    <w:tmpl w:val="70746FE4"/>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5B3455"/>
    <w:multiLevelType w:val="multilevel"/>
    <w:tmpl w:val="CD18C482"/>
    <w:lvl w:ilvl="0">
      <w:start w:val="1"/>
      <w:numFmt w:val="bullet"/>
      <w:lvlText w:val="‒"/>
      <w:lvlJc w:val="left"/>
      <w:pPr>
        <w:tabs>
          <w:tab w:val="num" w:pos="777"/>
        </w:tabs>
        <w:ind w:left="777" w:hanging="360"/>
      </w:pPr>
      <w:rPr>
        <w:rFonts w:ascii="Times New Roman" w:hAnsi="Times New Roman" w:cs="Times New Roman" w:hint="default"/>
        <w:sz w:val="26"/>
        <w:szCs w:val="26"/>
      </w:rPr>
    </w:lvl>
    <w:lvl w:ilvl="1">
      <w:start w:val="1"/>
      <w:numFmt w:val="bullet"/>
      <w:lvlText w:val=""/>
      <w:lvlJc w:val="left"/>
      <w:pPr>
        <w:tabs>
          <w:tab w:val="num" w:pos="1029"/>
        </w:tabs>
        <w:ind w:left="1029" w:hanging="432"/>
      </w:pPr>
      <w:rPr>
        <w:rFonts w:ascii="Symbol" w:hAnsi="Symbol" w:hint="default"/>
        <w:b/>
        <w:i w:val="0"/>
      </w:rPr>
    </w:lvl>
    <w:lvl w:ilvl="2">
      <w:start w:val="1"/>
      <w:numFmt w:val="decimal"/>
      <w:lvlText w:val="%1.%2.%3."/>
      <w:lvlJc w:val="left"/>
      <w:pPr>
        <w:tabs>
          <w:tab w:val="num" w:pos="1137"/>
        </w:tabs>
        <w:ind w:left="921" w:hanging="504"/>
      </w:pPr>
      <w:rPr>
        <w:i w:val="0"/>
      </w:rPr>
    </w:lvl>
    <w:lvl w:ilvl="3">
      <w:start w:val="1"/>
      <w:numFmt w:val="decimal"/>
      <w:lvlText w:val="%1.%2.%3.%4."/>
      <w:lvlJc w:val="left"/>
      <w:pPr>
        <w:tabs>
          <w:tab w:val="num" w:pos="1497"/>
        </w:tabs>
        <w:ind w:left="1425" w:hanging="648"/>
      </w:pPr>
    </w:lvl>
    <w:lvl w:ilvl="4">
      <w:start w:val="1"/>
      <w:numFmt w:val="decimal"/>
      <w:lvlText w:val="%1.%2.%3.%4.%5."/>
      <w:lvlJc w:val="left"/>
      <w:pPr>
        <w:tabs>
          <w:tab w:val="num" w:pos="2217"/>
        </w:tabs>
        <w:ind w:left="1929" w:hanging="792"/>
      </w:pPr>
    </w:lvl>
    <w:lvl w:ilvl="5">
      <w:start w:val="1"/>
      <w:numFmt w:val="decimal"/>
      <w:lvlText w:val="%1.%2.%3.%4.%5.%6."/>
      <w:lvlJc w:val="left"/>
      <w:pPr>
        <w:tabs>
          <w:tab w:val="num" w:pos="2577"/>
        </w:tabs>
        <w:ind w:left="2433" w:hanging="936"/>
      </w:pPr>
    </w:lvl>
    <w:lvl w:ilvl="6">
      <w:start w:val="1"/>
      <w:numFmt w:val="decimal"/>
      <w:lvlText w:val="%1.%2.%3.%4.%5.%6.%7."/>
      <w:lvlJc w:val="left"/>
      <w:pPr>
        <w:tabs>
          <w:tab w:val="num" w:pos="3297"/>
        </w:tabs>
        <w:ind w:left="2937" w:hanging="1080"/>
      </w:pPr>
    </w:lvl>
    <w:lvl w:ilvl="7">
      <w:start w:val="1"/>
      <w:numFmt w:val="decimal"/>
      <w:lvlText w:val="%1.%2.%3.%4.%5.%6.%7.%8."/>
      <w:lvlJc w:val="left"/>
      <w:pPr>
        <w:tabs>
          <w:tab w:val="num" w:pos="3657"/>
        </w:tabs>
        <w:ind w:left="3441" w:hanging="1224"/>
      </w:pPr>
    </w:lvl>
    <w:lvl w:ilvl="8">
      <w:start w:val="1"/>
      <w:numFmt w:val="decimal"/>
      <w:lvlText w:val="%1.%2.%3.%4.%5.%6.%7.%8.%9."/>
      <w:lvlJc w:val="left"/>
      <w:pPr>
        <w:tabs>
          <w:tab w:val="num" w:pos="4377"/>
        </w:tabs>
        <w:ind w:left="4017" w:hanging="1440"/>
      </w:pPr>
    </w:lvl>
  </w:abstractNum>
  <w:abstractNum w:abstractNumId="31"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8A48E6"/>
    <w:multiLevelType w:val="multilevel"/>
    <w:tmpl w:val="DF66DDEA"/>
    <w:lvl w:ilvl="0">
      <w:start w:val="1"/>
      <w:numFmt w:val="decimal"/>
      <w:lvlText w:val="%1."/>
      <w:lvlJc w:val="left"/>
      <w:pPr>
        <w:ind w:left="2204" w:hanging="360"/>
      </w:pPr>
      <w:rPr>
        <w:rFonts w:hint="default"/>
        <w:b/>
      </w:rPr>
    </w:lvl>
    <w:lvl w:ilvl="1">
      <w:start w:val="1"/>
      <w:numFmt w:val="decimal"/>
      <w:suff w:val="space"/>
      <w:lvlText w:val="%1.%2."/>
      <w:lvlJc w:val="left"/>
      <w:pPr>
        <w:ind w:left="1992" w:hanging="432"/>
      </w:pPr>
      <w:rPr>
        <w:rFonts w:hint="default"/>
        <w:b w:val="0"/>
        <w:u w:val="none"/>
      </w:rPr>
    </w:lvl>
    <w:lvl w:ilvl="2">
      <w:start w:val="1"/>
      <w:numFmt w:val="decimal"/>
      <w:lvlText w:val="%1.%2.%3."/>
      <w:lvlJc w:val="left"/>
      <w:pPr>
        <w:ind w:left="163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6E7FED"/>
    <w:multiLevelType w:val="hybridMultilevel"/>
    <w:tmpl w:val="E9F86B5C"/>
    <w:lvl w:ilvl="0" w:tplc="B7E2034A">
      <w:start w:val="1"/>
      <w:numFmt w:val="bullet"/>
      <w:lvlText w:val=""/>
      <w:lvlJc w:val="left"/>
      <w:pPr>
        <w:ind w:left="1080" w:hanging="360"/>
      </w:pPr>
      <w:rPr>
        <w:rFonts w:ascii="Symbol" w:hAnsi="Symbol" w:hint="default"/>
      </w:rPr>
    </w:lvl>
    <w:lvl w:ilvl="1" w:tplc="04190019">
      <w:start w:val="1"/>
      <w:numFmt w:val="bullet"/>
      <w:lvlText w:val="o"/>
      <w:lvlJc w:val="left"/>
      <w:pPr>
        <w:ind w:left="1800" w:hanging="360"/>
      </w:pPr>
      <w:rPr>
        <w:rFonts w:ascii="Courier New" w:hAnsi="Courier New" w:cs="Courier New" w:hint="default"/>
      </w:rPr>
    </w:lvl>
    <w:lvl w:ilvl="2" w:tplc="0419001B">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34" w15:restartNumberingAfterBreak="0">
    <w:nsid w:val="6D651D9E"/>
    <w:multiLevelType w:val="multilevel"/>
    <w:tmpl w:val="E83A841C"/>
    <w:lvl w:ilvl="0">
      <w:start w:val="8"/>
      <w:numFmt w:val="decimal"/>
      <w:lvlText w:val="%1."/>
      <w:lvlJc w:val="left"/>
      <w:pPr>
        <w:ind w:left="360" w:hanging="360"/>
      </w:pPr>
      <w:rPr>
        <w:rFonts w:hint="default"/>
      </w:rPr>
    </w:lvl>
    <w:lvl w:ilvl="1">
      <w:start w:val="6"/>
      <w:numFmt w:val="decimal"/>
      <w:lvlText w:val="%1.%2."/>
      <w:lvlJc w:val="left"/>
      <w:pPr>
        <w:ind w:left="1429" w:hanging="360"/>
      </w:pPr>
      <w:rPr>
        <w:rFonts w:hint="default"/>
        <w:lang w:val="ru-RU"/>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6F5A1F33"/>
    <w:multiLevelType w:val="multilevel"/>
    <w:tmpl w:val="2AF4236C"/>
    <w:lvl w:ilvl="0">
      <w:start w:val="8"/>
      <w:numFmt w:val="decimal"/>
      <w:lvlText w:val="%1."/>
      <w:lvlJc w:val="left"/>
      <w:pPr>
        <w:ind w:left="390" w:hanging="390"/>
      </w:pPr>
      <w:rPr>
        <w:color w:val="auto"/>
      </w:rPr>
    </w:lvl>
    <w:lvl w:ilvl="1">
      <w:start w:val="1"/>
      <w:numFmt w:val="decimal"/>
      <w:lvlText w:val="%1.%2."/>
      <w:lvlJc w:val="left"/>
      <w:pPr>
        <w:ind w:left="720" w:hanging="720"/>
      </w:pPr>
      <w:rPr>
        <w:color w:val="auto"/>
      </w:rPr>
    </w:lvl>
    <w:lvl w:ilvl="2">
      <w:start w:val="1"/>
      <w:numFmt w:val="decimal"/>
      <w:lvlText w:val="%1.%2.%3."/>
      <w:lvlJc w:val="left"/>
      <w:pPr>
        <w:ind w:left="720" w:hanging="720"/>
      </w:pPr>
      <w:rPr>
        <w:color w:val="auto"/>
      </w:rPr>
    </w:lvl>
    <w:lvl w:ilvl="3">
      <w:start w:val="1"/>
      <w:numFmt w:val="decimal"/>
      <w:lvlText w:val="%1.%2.%3.%4."/>
      <w:lvlJc w:val="left"/>
      <w:pPr>
        <w:ind w:left="1080" w:hanging="108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440" w:hanging="144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800" w:hanging="1800"/>
      </w:pPr>
      <w:rPr>
        <w:color w:val="auto"/>
      </w:rPr>
    </w:lvl>
    <w:lvl w:ilvl="8">
      <w:start w:val="1"/>
      <w:numFmt w:val="decimal"/>
      <w:lvlText w:val="%1.%2.%3.%4.%5.%6.%7.%8.%9."/>
      <w:lvlJc w:val="left"/>
      <w:pPr>
        <w:ind w:left="1800" w:hanging="1800"/>
      </w:pPr>
      <w:rPr>
        <w:color w:val="auto"/>
      </w:rPr>
    </w:lvl>
  </w:abstractNum>
  <w:abstractNum w:abstractNumId="36" w15:restartNumberingAfterBreak="0">
    <w:nsid w:val="70F53814"/>
    <w:multiLevelType w:val="multilevel"/>
    <w:tmpl w:val="189C9FA0"/>
    <w:lvl w:ilvl="0">
      <w:start w:val="1"/>
      <w:numFmt w:val="decimal"/>
      <w:lvlText w:val="%1."/>
      <w:lvlJc w:val="left"/>
      <w:pPr>
        <w:ind w:left="2204" w:hanging="360"/>
      </w:pPr>
      <w:rPr>
        <w:b/>
      </w:rPr>
    </w:lvl>
    <w:lvl w:ilvl="1">
      <w:start w:val="1"/>
      <w:numFmt w:val="decimal"/>
      <w:lvlText w:val="7.4.%2."/>
      <w:lvlJc w:val="left"/>
      <w:pPr>
        <w:ind w:left="1992" w:hanging="432"/>
      </w:pPr>
      <w:rPr>
        <w:rFonts w:hint="default"/>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E40154"/>
    <w:multiLevelType w:val="multilevel"/>
    <w:tmpl w:val="22C07A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17073E"/>
    <w:multiLevelType w:val="multilevel"/>
    <w:tmpl w:val="75DCF46A"/>
    <w:lvl w:ilvl="0">
      <w:start w:val="1"/>
      <w:numFmt w:val="decimal"/>
      <w:lvlText w:val="%1."/>
      <w:lvlJc w:val="left"/>
      <w:pPr>
        <w:ind w:left="2204" w:hanging="360"/>
      </w:pPr>
      <w:rPr>
        <w:rFonts w:hint="default"/>
        <w:b/>
      </w:rPr>
    </w:lvl>
    <w:lvl w:ilvl="1">
      <w:start w:val="1"/>
      <w:numFmt w:val="decimal"/>
      <w:suff w:val="space"/>
      <w:lvlText w:val="7.3.%2."/>
      <w:lvlJc w:val="left"/>
      <w:pPr>
        <w:ind w:left="1992" w:hanging="432"/>
      </w:pPr>
      <w:rPr>
        <w:rFonts w:hint="default"/>
        <w:b w:val="0"/>
        <w:u w:val="none"/>
      </w:rPr>
    </w:lvl>
    <w:lvl w:ilvl="2">
      <w:start w:val="1"/>
      <w:numFmt w:val="decimal"/>
      <w:lvlText w:val="%1.%2.%3."/>
      <w:lvlJc w:val="left"/>
      <w:pPr>
        <w:ind w:left="163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34E57CF"/>
    <w:multiLevelType w:val="multilevel"/>
    <w:tmpl w:val="E6781292"/>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15:restartNumberingAfterBreak="0">
    <w:nsid w:val="7C13330F"/>
    <w:multiLevelType w:val="multilevel"/>
    <w:tmpl w:val="878EB318"/>
    <w:lvl w:ilvl="0">
      <w:start w:val="5"/>
      <w:numFmt w:val="decimal"/>
      <w:lvlText w:val="%1."/>
      <w:lvlJc w:val="left"/>
      <w:pPr>
        <w:ind w:left="928" w:hanging="360"/>
      </w:pPr>
      <w:rPr>
        <w:rFonts w:hint="default"/>
        <w:b/>
      </w:rPr>
    </w:lvl>
    <w:lvl w:ilvl="1">
      <w:start w:val="1"/>
      <w:numFmt w:val="decimal"/>
      <w:isLgl/>
      <w:lvlText w:val="%1.%2."/>
      <w:lvlJc w:val="left"/>
      <w:pPr>
        <w:ind w:left="1189" w:hanging="48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num w:numId="1">
    <w:abstractNumId w:val="20"/>
  </w:num>
  <w:num w:numId="2">
    <w:abstractNumId w:val="9"/>
  </w:num>
  <w:num w:numId="3">
    <w:abstractNumId w:val="26"/>
  </w:num>
  <w:num w:numId="4">
    <w:abstractNumId w:val="25"/>
  </w:num>
  <w:num w:numId="5">
    <w:abstractNumId w:val="1"/>
  </w:num>
  <w:num w:numId="6">
    <w:abstractNumId w:val="2"/>
  </w:num>
  <w:num w:numId="7">
    <w:abstractNumId w:val="33"/>
  </w:num>
  <w:num w:numId="8">
    <w:abstractNumId w:val="13"/>
  </w:num>
  <w:num w:numId="9">
    <w:abstractNumId w:val="18"/>
  </w:num>
  <w:num w:numId="10">
    <w:abstractNumId w:val="12"/>
  </w:num>
  <w:num w:numId="11">
    <w:abstractNumId w:val="32"/>
  </w:num>
  <w:num w:numId="12">
    <w:abstractNumId w:val="38"/>
  </w:num>
  <w:num w:numId="13">
    <w:abstractNumId w:val="36"/>
  </w:num>
  <w:num w:numId="14">
    <w:abstractNumId w:val="7"/>
  </w:num>
  <w:num w:numId="15">
    <w:abstractNumId w:val="3"/>
  </w:num>
  <w:num w:numId="16">
    <w:abstractNumId w:val="3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8"/>
  </w:num>
  <w:num w:numId="21">
    <w:abstractNumId w:val="23"/>
  </w:num>
  <w:num w:numId="22">
    <w:abstractNumId w:val="15"/>
  </w:num>
  <w:num w:numId="23">
    <w:abstractNumId w:val="11"/>
  </w:num>
  <w:num w:numId="24">
    <w:abstractNumId w:val="27"/>
  </w:num>
  <w:num w:numId="25">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num>
  <w:num w:numId="28">
    <w:abstractNumId w:val="34"/>
  </w:num>
  <w:num w:numId="29">
    <w:abstractNumId w:val="22"/>
  </w:num>
  <w:num w:numId="30">
    <w:abstractNumId w:val="5"/>
  </w:num>
  <w:num w:numId="31">
    <w:abstractNumId w:val="4"/>
  </w:num>
  <w:num w:numId="32">
    <w:abstractNumId w:val="19"/>
  </w:num>
  <w:num w:numId="33">
    <w:abstractNumId w:val="16"/>
  </w:num>
  <w:num w:numId="34">
    <w:abstractNumId w:val="39"/>
  </w:num>
  <w:num w:numId="35">
    <w:abstractNumId w:val="6"/>
  </w:num>
  <w:num w:numId="36">
    <w:abstractNumId w:val="29"/>
  </w:num>
  <w:num w:numId="37">
    <w:abstractNumId w:val="28"/>
  </w:num>
  <w:num w:numId="38">
    <w:abstractNumId w:val="40"/>
  </w:num>
  <w:num w:numId="39">
    <w:abstractNumId w:val="24"/>
  </w:num>
  <w:num w:numId="40">
    <w:abstractNumId w:val="31"/>
  </w:num>
  <w:num w:numId="41">
    <w:abstractNumId w:val="3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A2E"/>
    <w:rsid w:val="00027470"/>
    <w:rsid w:val="0003069B"/>
    <w:rsid w:val="00033604"/>
    <w:rsid w:val="00036C03"/>
    <w:rsid w:val="000423E5"/>
    <w:rsid w:val="00064496"/>
    <w:rsid w:val="00064CA0"/>
    <w:rsid w:val="00076E4F"/>
    <w:rsid w:val="00081A4F"/>
    <w:rsid w:val="00094637"/>
    <w:rsid w:val="000E100B"/>
    <w:rsid w:val="000F042F"/>
    <w:rsid w:val="0012465B"/>
    <w:rsid w:val="001348C8"/>
    <w:rsid w:val="00142630"/>
    <w:rsid w:val="00147A76"/>
    <w:rsid w:val="00154DA8"/>
    <w:rsid w:val="001748F9"/>
    <w:rsid w:val="001C1915"/>
    <w:rsid w:val="001D07F8"/>
    <w:rsid w:val="001D635C"/>
    <w:rsid w:val="001E2EFF"/>
    <w:rsid w:val="00215802"/>
    <w:rsid w:val="00240E97"/>
    <w:rsid w:val="00244B4B"/>
    <w:rsid w:val="0025530E"/>
    <w:rsid w:val="00272428"/>
    <w:rsid w:val="00276E0A"/>
    <w:rsid w:val="002803CB"/>
    <w:rsid w:val="002A3F1F"/>
    <w:rsid w:val="002A634D"/>
    <w:rsid w:val="002B482E"/>
    <w:rsid w:val="002B6A15"/>
    <w:rsid w:val="002C2EA1"/>
    <w:rsid w:val="002D7C62"/>
    <w:rsid w:val="002E44A1"/>
    <w:rsid w:val="003031F8"/>
    <w:rsid w:val="00306192"/>
    <w:rsid w:val="00324C16"/>
    <w:rsid w:val="003262B4"/>
    <w:rsid w:val="00327463"/>
    <w:rsid w:val="00336645"/>
    <w:rsid w:val="0036135A"/>
    <w:rsid w:val="003749BB"/>
    <w:rsid w:val="0038174C"/>
    <w:rsid w:val="003A742D"/>
    <w:rsid w:val="003E07B2"/>
    <w:rsid w:val="003E2077"/>
    <w:rsid w:val="003E2CD3"/>
    <w:rsid w:val="00427AC0"/>
    <w:rsid w:val="00487DD0"/>
    <w:rsid w:val="00493F23"/>
    <w:rsid w:val="00495479"/>
    <w:rsid w:val="004A04EC"/>
    <w:rsid w:val="004B4E35"/>
    <w:rsid w:val="004B77FA"/>
    <w:rsid w:val="0050047C"/>
    <w:rsid w:val="00501380"/>
    <w:rsid w:val="00516464"/>
    <w:rsid w:val="00544344"/>
    <w:rsid w:val="00563EB5"/>
    <w:rsid w:val="00576DD7"/>
    <w:rsid w:val="00591273"/>
    <w:rsid w:val="00593C4A"/>
    <w:rsid w:val="005A7F25"/>
    <w:rsid w:val="005B12C1"/>
    <w:rsid w:val="005C3D25"/>
    <w:rsid w:val="005C6D6F"/>
    <w:rsid w:val="005D5E40"/>
    <w:rsid w:val="005E20EE"/>
    <w:rsid w:val="005E7EDF"/>
    <w:rsid w:val="005F6F41"/>
    <w:rsid w:val="00615BCF"/>
    <w:rsid w:val="00616AF8"/>
    <w:rsid w:val="00620B93"/>
    <w:rsid w:val="0062403B"/>
    <w:rsid w:val="00645A2E"/>
    <w:rsid w:val="00667280"/>
    <w:rsid w:val="00680BCC"/>
    <w:rsid w:val="006A0257"/>
    <w:rsid w:val="006C1C12"/>
    <w:rsid w:val="006D256A"/>
    <w:rsid w:val="006D4FEF"/>
    <w:rsid w:val="006E55FD"/>
    <w:rsid w:val="00703D8F"/>
    <w:rsid w:val="007263ED"/>
    <w:rsid w:val="00750132"/>
    <w:rsid w:val="00765CAD"/>
    <w:rsid w:val="007979E0"/>
    <w:rsid w:val="007A4EC8"/>
    <w:rsid w:val="007B0AEB"/>
    <w:rsid w:val="007B524D"/>
    <w:rsid w:val="00801725"/>
    <w:rsid w:val="00816331"/>
    <w:rsid w:val="008230B6"/>
    <w:rsid w:val="00834C31"/>
    <w:rsid w:val="00836032"/>
    <w:rsid w:val="00841ECA"/>
    <w:rsid w:val="00842F23"/>
    <w:rsid w:val="00842F5E"/>
    <w:rsid w:val="0084351B"/>
    <w:rsid w:val="00872C19"/>
    <w:rsid w:val="00877130"/>
    <w:rsid w:val="0089180F"/>
    <w:rsid w:val="00892567"/>
    <w:rsid w:val="008A14BD"/>
    <w:rsid w:val="008C36EC"/>
    <w:rsid w:val="008C3A7C"/>
    <w:rsid w:val="008C7EBE"/>
    <w:rsid w:val="008E6770"/>
    <w:rsid w:val="00900B46"/>
    <w:rsid w:val="0092159F"/>
    <w:rsid w:val="00927417"/>
    <w:rsid w:val="00936098"/>
    <w:rsid w:val="00937ACB"/>
    <w:rsid w:val="0094042F"/>
    <w:rsid w:val="00956AA8"/>
    <w:rsid w:val="009600F0"/>
    <w:rsid w:val="00960563"/>
    <w:rsid w:val="00972EBB"/>
    <w:rsid w:val="009A566E"/>
    <w:rsid w:val="009A685E"/>
    <w:rsid w:val="009C21BA"/>
    <w:rsid w:val="009D2252"/>
    <w:rsid w:val="009E69A2"/>
    <w:rsid w:val="009E69DB"/>
    <w:rsid w:val="00A021A6"/>
    <w:rsid w:val="00A16C3C"/>
    <w:rsid w:val="00A44EB1"/>
    <w:rsid w:val="00A464A9"/>
    <w:rsid w:val="00A47B25"/>
    <w:rsid w:val="00A71162"/>
    <w:rsid w:val="00A851E3"/>
    <w:rsid w:val="00A85782"/>
    <w:rsid w:val="00A973B2"/>
    <w:rsid w:val="00AC25FF"/>
    <w:rsid w:val="00AD6681"/>
    <w:rsid w:val="00B031C9"/>
    <w:rsid w:val="00B132FE"/>
    <w:rsid w:val="00B2194B"/>
    <w:rsid w:val="00B23019"/>
    <w:rsid w:val="00B317EC"/>
    <w:rsid w:val="00B43FCB"/>
    <w:rsid w:val="00B55AEA"/>
    <w:rsid w:val="00B60433"/>
    <w:rsid w:val="00B6395F"/>
    <w:rsid w:val="00B80F89"/>
    <w:rsid w:val="00B8236C"/>
    <w:rsid w:val="00B85FEC"/>
    <w:rsid w:val="00BA187B"/>
    <w:rsid w:val="00BB2D51"/>
    <w:rsid w:val="00BD11AD"/>
    <w:rsid w:val="00C15906"/>
    <w:rsid w:val="00C204C0"/>
    <w:rsid w:val="00C31776"/>
    <w:rsid w:val="00C8058E"/>
    <w:rsid w:val="00C96D54"/>
    <w:rsid w:val="00CD1714"/>
    <w:rsid w:val="00CF404E"/>
    <w:rsid w:val="00D05E31"/>
    <w:rsid w:val="00D45224"/>
    <w:rsid w:val="00D53991"/>
    <w:rsid w:val="00D71178"/>
    <w:rsid w:val="00D85612"/>
    <w:rsid w:val="00D90342"/>
    <w:rsid w:val="00DB647C"/>
    <w:rsid w:val="00DC266F"/>
    <w:rsid w:val="00DC3903"/>
    <w:rsid w:val="00DC47E7"/>
    <w:rsid w:val="00E04837"/>
    <w:rsid w:val="00E05134"/>
    <w:rsid w:val="00E11924"/>
    <w:rsid w:val="00E2134F"/>
    <w:rsid w:val="00E46630"/>
    <w:rsid w:val="00E54F67"/>
    <w:rsid w:val="00E60DBE"/>
    <w:rsid w:val="00E75798"/>
    <w:rsid w:val="00E76964"/>
    <w:rsid w:val="00E96B7C"/>
    <w:rsid w:val="00EC21FF"/>
    <w:rsid w:val="00EC2FC7"/>
    <w:rsid w:val="00EC7F3C"/>
    <w:rsid w:val="00ED03B4"/>
    <w:rsid w:val="00F44F21"/>
    <w:rsid w:val="00F64ACF"/>
    <w:rsid w:val="00F71953"/>
    <w:rsid w:val="00F75686"/>
    <w:rsid w:val="00FA051A"/>
    <w:rsid w:val="00FA39AD"/>
    <w:rsid w:val="00FF7C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018E0"/>
  <w15:docId w15:val="{06C8C8F6-3EE1-4EBF-8F17-3D8595569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style>
  <w:style w:type="paragraph" w:styleId="1">
    <w:name w:val="heading 1"/>
    <w:basedOn w:val="a"/>
    <w:next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4">
    <w:name w:val="heading 4"/>
    <w:basedOn w:val="a"/>
    <w:next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 w:type="paragraph" w:styleId="a7">
    <w:name w:val="Body Text"/>
    <w:basedOn w:val="a"/>
    <w:link w:val="a8"/>
    <w:pPr>
      <w:spacing w:after="120" w:line="240" w:lineRule="auto"/>
    </w:pPr>
    <w:rPr>
      <w:rFonts w:ascii="Times New Roman" w:eastAsia="Times New Roman" w:hAnsi="Times New Roman" w:cs="Times New Roman"/>
      <w:sz w:val="28"/>
      <w:szCs w:val="28"/>
      <w:lang w:val="x-none" w:eastAsia="x-none"/>
    </w:rPr>
  </w:style>
  <w:style w:type="character" w:customStyle="1" w:styleId="a8">
    <w:name w:val="Основной текст Знак"/>
    <w:basedOn w:val="a0"/>
    <w:link w:val="a7"/>
    <w:rPr>
      <w:rFonts w:ascii="Times New Roman" w:eastAsia="Times New Roman" w:hAnsi="Times New Roman" w:cs="Times New Roman"/>
      <w:sz w:val="28"/>
      <w:szCs w:val="28"/>
      <w:lang w:val="x-none" w:eastAsia="x-none"/>
    </w:rPr>
  </w:style>
  <w:style w:type="character" w:styleId="a9">
    <w:name w:val="annotation reference"/>
    <w:basedOn w:val="a0"/>
    <w:uiPriority w:val="99"/>
    <w:semiHidden/>
    <w:unhideWhenUsed/>
    <w:rPr>
      <w:sz w:val="16"/>
      <w:szCs w:val="16"/>
    </w:rPr>
  </w:style>
  <w:style w:type="paragraph" w:styleId="aa">
    <w:name w:val="annotation text"/>
    <w:basedOn w:val="a"/>
    <w:link w:val="ab"/>
    <w:uiPriority w:val="99"/>
    <w:unhideWhenUsed/>
    <w:pPr>
      <w:spacing w:line="240" w:lineRule="auto"/>
    </w:pPr>
    <w:rPr>
      <w:sz w:val="20"/>
      <w:szCs w:val="20"/>
    </w:rPr>
  </w:style>
  <w:style w:type="character" w:customStyle="1" w:styleId="ab">
    <w:name w:val="Текст примечания Знак"/>
    <w:basedOn w:val="a0"/>
    <w:link w:val="aa"/>
    <w:uiPriority w:val="99"/>
    <w:rPr>
      <w:sz w:val="20"/>
      <w:szCs w:val="20"/>
    </w:rPr>
  </w:style>
  <w:style w:type="paragraph" w:styleId="ac">
    <w:name w:val="annotation subject"/>
    <w:basedOn w:val="aa"/>
    <w:next w:val="aa"/>
    <w:link w:val="ad"/>
    <w:uiPriority w:val="99"/>
    <w:semiHidden/>
    <w:unhideWhenUsed/>
    <w:rPr>
      <w:b/>
      <w:bCs/>
    </w:rPr>
  </w:style>
  <w:style w:type="character" w:customStyle="1" w:styleId="ad">
    <w:name w:val="Тема примечания Знак"/>
    <w:basedOn w:val="ab"/>
    <w:link w:val="ac"/>
    <w:uiPriority w:val="99"/>
    <w:semiHidden/>
    <w:rPr>
      <w:b/>
      <w:bCs/>
      <w:sz w:val="20"/>
      <w:szCs w:val="20"/>
    </w:rPr>
  </w:style>
  <w:style w:type="paragraph" w:styleId="ae">
    <w:name w:val="Balloon Text"/>
    <w:basedOn w:val="a"/>
    <w:link w:val="af"/>
    <w:uiPriority w:val="99"/>
    <w:semiHidden/>
    <w:unhideWhenUse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Pr>
      <w:rFonts w:ascii="Segoe UI" w:hAnsi="Segoe UI" w:cs="Segoe UI"/>
      <w:sz w:val="18"/>
      <w:szCs w:val="18"/>
    </w:rPr>
  </w:style>
  <w:style w:type="paragraph" w:styleId="af0">
    <w:name w:val="footnote text"/>
    <w:basedOn w:val="a"/>
    <w:link w:val="af1"/>
    <w:uiPriority w:val="99"/>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Pr>
      <w:rFonts w:ascii="Times New Roman" w:eastAsia="Times New Roman" w:hAnsi="Times New Roman" w:cs="Times New Roman"/>
      <w:sz w:val="20"/>
      <w:szCs w:val="20"/>
      <w:lang w:eastAsia="ru-RU"/>
    </w:rPr>
  </w:style>
  <w:style w:type="paragraph" w:customStyle="1" w:styleId="2">
    <w:name w:val="Стиль2"/>
    <w:basedOn w:val="a"/>
    <w:link w:val="20"/>
    <w:uiPriority w:val="99"/>
    <w:qFormat/>
    <w:pPr>
      <w:numPr>
        <w:numId w:val="8"/>
      </w:num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2">
    <w:name w:val="List Paragraph"/>
    <w:aliases w:val="ТТ_Требование,Table-Normal,RSHB_Table-Normal,Заголовок_3,Подпись рисунка,ПАРАГРАФ,Абзац списка2,Цветной список — акцент 11,Общий_К,List Paragraph,Нумерованый список"/>
    <w:basedOn w:val="a"/>
    <w:link w:val="af3"/>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character" w:customStyle="1" w:styleId="af3">
    <w:name w:val="Абзац списка Знак"/>
    <w:aliases w:val="ТТ_Требование Знак,Table-Normal Знак,RSHB_Table-Normal Знак,Заголовок_3 Знак,Подпись рисунка Знак,ПАРАГРАФ Знак,Абзац списка2 Знак,Цветной список — акцент 11 Знак,Общий_К Знак,List Paragraph Знак,Нумерованый список Знак"/>
    <w:link w:val="af2"/>
    <w:uiPriority w:val="34"/>
    <w:rPr>
      <w:rFonts w:ascii="Times New Roman" w:eastAsia="Times New Roman" w:hAnsi="Times New Roman" w:cs="Times New Roman"/>
      <w:sz w:val="20"/>
      <w:szCs w:val="20"/>
      <w:lang w:val="x-none" w:eastAsia="ar-SA"/>
    </w:rPr>
  </w:style>
  <w:style w:type="character" w:customStyle="1" w:styleId="20">
    <w:name w:val="Стиль2 Знак"/>
    <w:link w:val="2"/>
    <w:uiPriority w:val="99"/>
    <w:rPr>
      <w:rFonts w:ascii="Times New Roman" w:eastAsia="Times New Roman" w:hAnsi="Times New Roman" w:cs="Times New Roman"/>
      <w:sz w:val="24"/>
      <w:szCs w:val="24"/>
      <w:lang w:val="x-none" w:eastAsia="ar-SA"/>
    </w:rPr>
  </w:style>
  <w:style w:type="paragraph" w:styleId="af4">
    <w:name w:val="endnote text"/>
    <w:basedOn w:val="a"/>
    <w:link w:val="af5"/>
    <w:uiPriority w:val="99"/>
    <w:semiHidden/>
    <w:unhideWhenUsed/>
    <w:pPr>
      <w:spacing w:after="0" w:line="240" w:lineRule="auto"/>
    </w:pPr>
    <w:rPr>
      <w:sz w:val="20"/>
      <w:szCs w:val="20"/>
    </w:rPr>
  </w:style>
  <w:style w:type="character" w:customStyle="1" w:styleId="af5">
    <w:name w:val="Текст концевой сноски Знак"/>
    <w:basedOn w:val="a0"/>
    <w:link w:val="af4"/>
    <w:uiPriority w:val="99"/>
    <w:semiHidden/>
    <w:rPr>
      <w:sz w:val="20"/>
      <w:szCs w:val="20"/>
    </w:rPr>
  </w:style>
  <w:style w:type="character" w:styleId="af6">
    <w:name w:val="endnote reference"/>
    <w:basedOn w:val="a0"/>
    <w:uiPriority w:val="99"/>
    <w:semiHidden/>
    <w:unhideWhenUsed/>
    <w:rPr>
      <w:vertAlign w:val="superscript"/>
    </w:rPr>
  </w:style>
  <w:style w:type="character" w:styleId="af7">
    <w:name w:val="footnote reference"/>
    <w:basedOn w:val="a0"/>
    <w:uiPriority w:val="99"/>
    <w:semiHidden/>
    <w:unhideWhenUsed/>
    <w:rPr>
      <w:vertAlign w:val="superscript"/>
    </w:rPr>
  </w:style>
  <w:style w:type="paragraph" w:styleId="af8">
    <w:name w:val="Revision"/>
    <w:hidden/>
    <w:uiPriority w:val="99"/>
    <w:semiHidden/>
    <w:pPr>
      <w:spacing w:after="0" w:line="240" w:lineRule="auto"/>
    </w:pPr>
  </w:style>
  <w:style w:type="character" w:customStyle="1" w:styleId="10">
    <w:name w:val="Заголовок 1 Знак"/>
    <w:basedOn w:val="a0"/>
    <w:link w:val="1"/>
    <w:uiPriority w:val="9"/>
    <w:rsid w:val="00842F5E"/>
    <w:rPr>
      <w:rFonts w:ascii="Times New Roman" w:eastAsia="Times New Roman" w:hAnsi="Times New Roman" w:cs="Times New Roman"/>
      <w:b/>
      <w:sz w:val="24"/>
      <w:szCs w:val="20"/>
      <w:lang w:val="x-none" w:eastAsia="x-none"/>
    </w:rPr>
  </w:style>
  <w:style w:type="paragraph" w:customStyle="1" w:styleId="af9">
    <w:name w:val="Таблица"/>
    <w:basedOn w:val="a"/>
    <w:rsid w:val="00BD11AD"/>
    <w:pPr>
      <w:spacing w:after="0" w:line="240" w:lineRule="auto"/>
    </w:pPr>
    <w:rPr>
      <w:rFonts w:ascii="Times New Roman" w:eastAsia="Times New Roman" w:hAnsi="Times New Roman" w:cs="Times New Roman"/>
      <w:sz w:val="20"/>
      <w:szCs w:val="20"/>
      <w:lang w:eastAsia="ru-RU"/>
    </w:rPr>
  </w:style>
  <w:style w:type="character" w:styleId="afa">
    <w:name w:val="Hyperlink"/>
    <w:uiPriority w:val="99"/>
    <w:rsid w:val="00816331"/>
    <w:rPr>
      <w:color w:val="0000FF"/>
      <w:u w:val="single"/>
    </w:rPr>
  </w:style>
  <w:style w:type="character" w:customStyle="1" w:styleId="afb">
    <w:name w:val="комментарий"/>
    <w:rsid w:val="00616AF8"/>
    <w:rPr>
      <w:b/>
      <w:i/>
      <w:shd w:val="clear" w:color="auto" w:fill="FFFF99"/>
    </w:rPr>
  </w:style>
  <w:style w:type="paragraph" w:styleId="11">
    <w:name w:val="toc 1"/>
    <w:basedOn w:val="a"/>
    <w:next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
    <w:name w:val="toc 3"/>
    <w:basedOn w:val="a"/>
    <w:next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next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 w:type="character" w:customStyle="1" w:styleId="40">
    <w:name w:val="Заголовок 4 Знак"/>
    <w:basedOn w:val="a0"/>
    <w:link w:val="4"/>
    <w:uiPriority w:val="9"/>
    <w:semiHidden/>
    <w:rsid w:val="003E07B2"/>
    <w:rPr>
      <w:rFonts w:asciiTheme="majorHAnsi" w:eastAsiaTheme="majorEastAsia" w:hAnsiTheme="majorHAnsi" w:cstheme="majorBidi"/>
      <w:i/>
      <w:iCs/>
      <w:color w:val="365F91" w:themeColor="accent1" w:themeShade="BF"/>
    </w:rPr>
  </w:style>
  <w:style w:type="character" w:customStyle="1" w:styleId="afc">
    <w:name w:val="Основной текст_"/>
    <w:link w:val="13"/>
    <w:locked/>
    <w:rsid w:val="003E2077"/>
    <w:rPr>
      <w:shd w:val="clear" w:color="auto" w:fill="FFFFFF"/>
    </w:rPr>
  </w:style>
  <w:style w:type="paragraph" w:customStyle="1" w:styleId="13">
    <w:name w:val="Основной текст13"/>
    <w:basedOn w:val="a"/>
    <w:link w:val="afc"/>
    <w:rsid w:val="003E2077"/>
    <w:pPr>
      <w:widowControl w:val="0"/>
      <w:shd w:val="clear" w:color="auto" w:fill="FFFFFF"/>
      <w:spacing w:after="0" w:line="413" w:lineRule="exact"/>
      <w:ind w:hanging="108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8369244">
      <w:bodyDiv w:val="1"/>
      <w:marLeft w:val="0"/>
      <w:marRight w:val="0"/>
      <w:marTop w:val="0"/>
      <w:marBottom w:val="0"/>
      <w:divBdr>
        <w:top w:val="none" w:sz="0" w:space="0" w:color="auto"/>
        <w:left w:val="none" w:sz="0" w:space="0" w:color="auto"/>
        <w:bottom w:val="none" w:sz="0" w:space="0" w:color="auto"/>
        <w:right w:val="none" w:sz="0" w:space="0" w:color="auto"/>
      </w:divBdr>
    </w:div>
    <w:div w:id="209743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D6518-C7B1-4F97-B455-8E5C238B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15</Pages>
  <Words>4187</Words>
  <Characters>23871</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Ромашенков Владимир Викторович</dc:creator>
  <cp:lastModifiedBy>Чайченко Марина Игоревна</cp:lastModifiedBy>
  <cp:revision>35</cp:revision>
  <cp:lastPrinted>2023-03-27T07:39:00Z</cp:lastPrinted>
  <dcterms:created xsi:type="dcterms:W3CDTF">2023-03-21T00:48:00Z</dcterms:created>
  <dcterms:modified xsi:type="dcterms:W3CDTF">2023-04-24T06:42:00Z</dcterms:modified>
</cp:coreProperties>
</file>